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A2" w:rsidRPr="00CB13A2" w:rsidRDefault="00CB13A2">
      <w:pPr>
        <w:pStyle w:val="ConsPlusTitle"/>
        <w:jc w:val="center"/>
        <w:outlineLvl w:val="0"/>
      </w:pPr>
      <w:r w:rsidRPr="00CB13A2">
        <w:t>АДМИНИСТРАЦИЯ ГОРОДА ИВАНОВА</w:t>
      </w:r>
    </w:p>
    <w:p w:rsidR="00CB13A2" w:rsidRPr="00CB13A2" w:rsidRDefault="00CB13A2">
      <w:pPr>
        <w:pStyle w:val="ConsPlusTitle"/>
        <w:jc w:val="center"/>
      </w:pPr>
    </w:p>
    <w:p w:rsidR="00CB13A2" w:rsidRPr="00CB13A2" w:rsidRDefault="00CB13A2">
      <w:pPr>
        <w:pStyle w:val="ConsPlusTitle"/>
        <w:jc w:val="center"/>
      </w:pPr>
      <w:r w:rsidRPr="00CB13A2">
        <w:t>ПОСТАНОВЛЕНИЕ</w:t>
      </w:r>
    </w:p>
    <w:p w:rsidR="00CB13A2" w:rsidRPr="00CB13A2" w:rsidRDefault="00CB13A2">
      <w:pPr>
        <w:pStyle w:val="ConsPlusTitle"/>
        <w:jc w:val="center"/>
      </w:pPr>
      <w:r w:rsidRPr="00CB13A2">
        <w:t>от 9 апреля 2021 г. N 438</w:t>
      </w:r>
    </w:p>
    <w:p w:rsidR="00CB13A2" w:rsidRPr="00CB13A2" w:rsidRDefault="00CB13A2">
      <w:pPr>
        <w:pStyle w:val="ConsPlusTitle"/>
        <w:jc w:val="center"/>
      </w:pPr>
    </w:p>
    <w:p w:rsidR="00CB13A2" w:rsidRPr="00CB13A2" w:rsidRDefault="00CB13A2">
      <w:pPr>
        <w:pStyle w:val="ConsPlusTitle"/>
        <w:jc w:val="center"/>
      </w:pPr>
      <w:r w:rsidRPr="00CB13A2">
        <w:t>ОБ УТВЕРЖДЕНИИ ПОРЯДКА ПРЕДОСТАВЛЕНИЯ И РАСХОДОВАНИЯ СРЕДСТВ</w:t>
      </w:r>
    </w:p>
    <w:p w:rsidR="00CB13A2" w:rsidRPr="00CB13A2" w:rsidRDefault="00CB13A2">
      <w:pPr>
        <w:pStyle w:val="ConsPlusTitle"/>
        <w:jc w:val="center"/>
      </w:pPr>
      <w:r w:rsidRPr="00CB13A2">
        <w:t>БЮДЖЕТА ГОРОДА В РАМКАХ РЕАЛИЗАЦИИ МУНИЦИПАЛЬНОЙ ПРОГРАММЫ</w:t>
      </w:r>
    </w:p>
    <w:p w:rsidR="00CB13A2" w:rsidRPr="00CB13A2" w:rsidRDefault="00CB13A2">
      <w:pPr>
        <w:pStyle w:val="ConsPlusTitle"/>
        <w:jc w:val="center"/>
      </w:pPr>
      <w:r w:rsidRPr="00CB13A2">
        <w:t>ГОРОДА ИВАНОВА "РАЗВИТИЕ СУБЪЕКТОВ МАЛОГО И СРЕДНЕГО</w:t>
      </w:r>
    </w:p>
    <w:p w:rsidR="00CB13A2" w:rsidRDefault="00CB13A2">
      <w:pPr>
        <w:pStyle w:val="ConsPlusTitle"/>
        <w:jc w:val="center"/>
      </w:pPr>
      <w:r w:rsidRPr="00CB13A2">
        <w:t>ПРЕДПРИНИМАТЕЛЬСТВА В ГОРОДЕ ИВАНОВЕ"</w:t>
      </w:r>
    </w:p>
    <w:p w:rsidR="00CB13A2" w:rsidRDefault="00CB13A2">
      <w:pPr>
        <w:pStyle w:val="ConsPlusTitle"/>
        <w:jc w:val="center"/>
      </w:pPr>
    </w:p>
    <w:p w:rsidR="00CB13A2" w:rsidRPr="00CB13A2" w:rsidRDefault="00CB13A2">
      <w:pPr>
        <w:pStyle w:val="ConsPlusTitle"/>
        <w:jc w:val="center"/>
        <w:rPr>
          <w:b w:val="0"/>
        </w:rPr>
      </w:pPr>
      <w:r w:rsidRPr="00CB13A2">
        <w:rPr>
          <w:b w:val="0"/>
        </w:rPr>
        <w:t>(в редакции постановления Администрации города Иванова от 04.06.2021 № 678)</w:t>
      </w:r>
    </w:p>
    <w:p w:rsidR="00CB13A2" w:rsidRPr="00CB13A2" w:rsidRDefault="00CB13A2">
      <w:pPr>
        <w:pStyle w:val="ConsPlusNormal"/>
        <w:jc w:val="center"/>
      </w:pPr>
    </w:p>
    <w:p w:rsidR="00CB13A2" w:rsidRPr="00CB13A2" w:rsidRDefault="00CB13A2">
      <w:pPr>
        <w:pStyle w:val="ConsPlusNormal"/>
        <w:ind w:firstLine="540"/>
        <w:jc w:val="both"/>
      </w:pPr>
      <w:r w:rsidRPr="00CB13A2">
        <w:t xml:space="preserve">В соответствии со </w:t>
      </w:r>
      <w:hyperlink r:id="rId4" w:history="1">
        <w:r w:rsidRPr="00CB13A2">
          <w:t>статьей 78</w:t>
        </w:r>
      </w:hyperlink>
      <w:r w:rsidRPr="00CB13A2">
        <w:t xml:space="preserve"> Бюджетного кодекса Российской Федерации, федеральными законами от 06.10.2003 </w:t>
      </w:r>
      <w:hyperlink r:id="rId5" w:history="1">
        <w:r w:rsidRPr="00CB13A2">
          <w:t>N 131-ФЗ</w:t>
        </w:r>
      </w:hyperlink>
      <w:r w:rsidRPr="00CB13A2">
        <w:t xml:space="preserve"> "Об общих принципах организации местного самоуправления в Российской Федерации", от 24.07.2007 </w:t>
      </w:r>
      <w:hyperlink r:id="rId6" w:history="1">
        <w:r w:rsidRPr="00CB13A2">
          <w:t>N 209-ФЗ</w:t>
        </w:r>
      </w:hyperlink>
      <w:r w:rsidRPr="00CB13A2">
        <w:t xml:space="preserve"> "О развитии малого и среднего предпринимательства в Российской Федерации", </w:t>
      </w:r>
      <w:hyperlink r:id="rId7" w:history="1">
        <w:r w:rsidRPr="00CB13A2">
          <w:t>постановлением</w:t>
        </w:r>
      </w:hyperlink>
      <w:r w:rsidRPr="00CB13A2"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8" w:history="1">
        <w:r w:rsidRPr="00CB13A2">
          <w:t>постановлением</w:t>
        </w:r>
      </w:hyperlink>
      <w:r w:rsidRPr="00CB13A2">
        <w:t xml:space="preserve"> Администрации города Иванова от 13.11.2018 N 1495 "Об утверждении муниципальной программы города Иванова "Развитие субъектов малого и среднего предпринимательства в городе Иванове", руководствуясь </w:t>
      </w:r>
      <w:hyperlink r:id="rId9" w:history="1">
        <w:r w:rsidRPr="00CB13A2">
          <w:t>пунктом 19 части 3 статьи 44</w:t>
        </w:r>
      </w:hyperlink>
      <w:r w:rsidRPr="00CB13A2">
        <w:t xml:space="preserve"> </w:t>
      </w:r>
      <w:hyperlink r:id="rId10" w:history="1">
        <w:r w:rsidRPr="00CB13A2">
          <w:t>Устава</w:t>
        </w:r>
      </w:hyperlink>
      <w:r w:rsidRPr="00CB13A2">
        <w:t xml:space="preserve"> города Иванова, Администрация города Иванова постановляет:</w:t>
      </w:r>
    </w:p>
    <w:p w:rsidR="00CB13A2" w:rsidRPr="00CB13A2" w:rsidRDefault="00CB13A2">
      <w:pPr>
        <w:pStyle w:val="ConsPlusNormal"/>
        <w:ind w:firstLine="540"/>
        <w:jc w:val="both"/>
      </w:pPr>
    </w:p>
    <w:p w:rsidR="00CB13A2" w:rsidRPr="00CB13A2" w:rsidRDefault="00CB13A2">
      <w:pPr>
        <w:pStyle w:val="ConsPlusNormal"/>
        <w:ind w:firstLine="540"/>
        <w:jc w:val="both"/>
      </w:pPr>
      <w:r w:rsidRPr="00CB13A2">
        <w:t xml:space="preserve">1. Утвердить прилагаемый </w:t>
      </w:r>
      <w:hyperlink w:anchor="P36" w:history="1">
        <w:r w:rsidRPr="00CB13A2">
          <w:t>порядок</w:t>
        </w:r>
      </w:hyperlink>
      <w:r w:rsidRPr="00CB13A2">
        <w:t xml:space="preserve"> предоставления и расходования средств бюджета города в рамках реализации муниципальной </w:t>
      </w:r>
      <w:hyperlink r:id="rId11" w:history="1">
        <w:r w:rsidRPr="00CB13A2">
          <w:t>программы</w:t>
        </w:r>
      </w:hyperlink>
      <w:r w:rsidRPr="00CB13A2">
        <w:t xml:space="preserve"> города Иванова "Развитие субъектов малого и среднего предпринимательства в городе Иванове".</w:t>
      </w:r>
    </w:p>
    <w:p w:rsidR="00CB13A2" w:rsidRPr="00CB13A2" w:rsidRDefault="00CB13A2">
      <w:pPr>
        <w:pStyle w:val="ConsPlusNormal"/>
        <w:ind w:firstLine="540"/>
        <w:jc w:val="both"/>
      </w:pPr>
    </w:p>
    <w:p w:rsidR="00CB13A2" w:rsidRPr="00CB13A2" w:rsidRDefault="00CB13A2">
      <w:pPr>
        <w:pStyle w:val="ConsPlusNormal"/>
        <w:ind w:firstLine="540"/>
        <w:jc w:val="both"/>
      </w:pPr>
      <w:r w:rsidRPr="00CB13A2">
        <w:t xml:space="preserve">2. Администрации города Иванова производить расходование средств бюджета города, предоставляемых в рамках реализации муниципальной </w:t>
      </w:r>
      <w:hyperlink r:id="rId12" w:history="1">
        <w:r w:rsidRPr="00CB13A2">
          <w:t>программы</w:t>
        </w:r>
      </w:hyperlink>
      <w:r w:rsidRPr="00CB13A2">
        <w:t xml:space="preserve"> города Иванова "Развитие субъектов малого и среднего предпринимательства в городе Иванове", в соответствии с установленным порядком исполнения бюджета города по расходам.</w:t>
      </w:r>
    </w:p>
    <w:p w:rsidR="00CB13A2" w:rsidRPr="00CB13A2" w:rsidRDefault="00CB13A2">
      <w:pPr>
        <w:pStyle w:val="ConsPlusNormal"/>
        <w:ind w:firstLine="540"/>
        <w:jc w:val="both"/>
      </w:pPr>
    </w:p>
    <w:p w:rsidR="00CB13A2" w:rsidRPr="00CB13A2" w:rsidRDefault="00CB13A2">
      <w:pPr>
        <w:pStyle w:val="ConsPlusNormal"/>
        <w:ind w:firstLine="540"/>
        <w:jc w:val="both"/>
      </w:pPr>
      <w:r w:rsidRPr="00CB13A2">
        <w:t>3. Настоящее постановление вступает в силу со дня его официального опубликования.</w:t>
      </w:r>
    </w:p>
    <w:p w:rsidR="00CB13A2" w:rsidRPr="00CB13A2" w:rsidRDefault="00CB13A2">
      <w:pPr>
        <w:pStyle w:val="ConsPlusNormal"/>
        <w:ind w:firstLine="540"/>
        <w:jc w:val="both"/>
      </w:pPr>
    </w:p>
    <w:p w:rsidR="00CB13A2" w:rsidRPr="00CB13A2" w:rsidRDefault="00CB13A2">
      <w:pPr>
        <w:pStyle w:val="ConsPlusNormal"/>
        <w:ind w:firstLine="540"/>
        <w:jc w:val="both"/>
      </w:pPr>
      <w:r w:rsidRPr="00CB13A2">
        <w:t>4. Опубликовать настоящее постановление в сборнике "Правовой вестник города Иванова" и разместить на официальном сайте Администрации города Иванова в сети Интернет.</w:t>
      </w:r>
    </w:p>
    <w:p w:rsidR="00CB13A2" w:rsidRPr="00CB13A2" w:rsidRDefault="00CB13A2">
      <w:pPr>
        <w:pStyle w:val="ConsPlusNormal"/>
        <w:ind w:firstLine="540"/>
        <w:jc w:val="both"/>
      </w:pPr>
    </w:p>
    <w:p w:rsidR="00CB13A2" w:rsidRPr="00CB13A2" w:rsidRDefault="00CB13A2">
      <w:pPr>
        <w:pStyle w:val="ConsPlusNormal"/>
        <w:ind w:firstLine="540"/>
        <w:jc w:val="both"/>
      </w:pPr>
      <w:r w:rsidRPr="00CB13A2">
        <w:t xml:space="preserve">5. Контроль за исполнением настоящего постановления возложить на первого заместителя главы Администрации города Иванова </w:t>
      </w:r>
      <w:proofErr w:type="spellStart"/>
      <w:r w:rsidRPr="00CB13A2">
        <w:t>Пигуту</w:t>
      </w:r>
      <w:proofErr w:type="spellEnd"/>
      <w:r w:rsidRPr="00CB13A2">
        <w:t xml:space="preserve"> В.Б.</w:t>
      </w:r>
    </w:p>
    <w:p w:rsidR="00CB13A2" w:rsidRPr="00CB13A2" w:rsidRDefault="00CB13A2">
      <w:pPr>
        <w:pStyle w:val="ConsPlusNormal"/>
        <w:ind w:firstLine="540"/>
        <w:jc w:val="both"/>
      </w:pPr>
    </w:p>
    <w:p w:rsidR="00CB13A2" w:rsidRPr="00CB13A2" w:rsidRDefault="00CB13A2">
      <w:pPr>
        <w:pStyle w:val="ConsPlusNormal"/>
        <w:jc w:val="right"/>
      </w:pPr>
      <w:r w:rsidRPr="00CB13A2">
        <w:t>Глава города Иванова</w:t>
      </w:r>
    </w:p>
    <w:p w:rsidR="00CB13A2" w:rsidRPr="00CB13A2" w:rsidRDefault="00CB13A2">
      <w:pPr>
        <w:pStyle w:val="ConsPlusNormal"/>
        <w:jc w:val="right"/>
      </w:pPr>
      <w:r w:rsidRPr="00CB13A2">
        <w:t>В.Н.ШАРЫПОВ</w:t>
      </w:r>
    </w:p>
    <w:p w:rsidR="00CB13A2" w:rsidRPr="00CB13A2" w:rsidRDefault="00CB13A2">
      <w:pPr>
        <w:pStyle w:val="ConsPlusNormal"/>
        <w:jc w:val="right"/>
      </w:pPr>
    </w:p>
    <w:p w:rsidR="00CB13A2" w:rsidRPr="00CB13A2" w:rsidRDefault="00CB13A2">
      <w:pPr>
        <w:pStyle w:val="ConsPlusNormal"/>
        <w:jc w:val="right"/>
      </w:pPr>
    </w:p>
    <w:p w:rsidR="00CB13A2" w:rsidRPr="00CB13A2" w:rsidRDefault="00CB13A2">
      <w:pPr>
        <w:pStyle w:val="ConsPlusNormal"/>
        <w:jc w:val="right"/>
      </w:pPr>
    </w:p>
    <w:p w:rsidR="00CB13A2" w:rsidRDefault="00CB13A2">
      <w:pPr>
        <w:pStyle w:val="ConsPlusNormal"/>
        <w:jc w:val="right"/>
      </w:pPr>
    </w:p>
    <w:p w:rsidR="00CB13A2" w:rsidRDefault="00CB13A2">
      <w:pPr>
        <w:pStyle w:val="ConsPlusNormal"/>
        <w:jc w:val="right"/>
      </w:pPr>
    </w:p>
    <w:p w:rsidR="00CB13A2" w:rsidRDefault="00CB13A2">
      <w:pPr>
        <w:pStyle w:val="ConsPlusNormal"/>
        <w:jc w:val="right"/>
      </w:pPr>
    </w:p>
    <w:p w:rsidR="00CB13A2" w:rsidRDefault="00CB13A2">
      <w:pPr>
        <w:pStyle w:val="ConsPlusNormal"/>
        <w:jc w:val="right"/>
      </w:pPr>
    </w:p>
    <w:p w:rsidR="00CB13A2" w:rsidRDefault="00CB13A2">
      <w:pPr>
        <w:pStyle w:val="ConsPlusNormal"/>
        <w:jc w:val="right"/>
      </w:pPr>
    </w:p>
    <w:p w:rsidR="00CB13A2" w:rsidRDefault="00CB13A2">
      <w:pPr>
        <w:pStyle w:val="ConsPlusNormal"/>
        <w:jc w:val="right"/>
      </w:pPr>
    </w:p>
    <w:p w:rsidR="00CB13A2" w:rsidRPr="00CB13A2" w:rsidRDefault="00CB13A2">
      <w:pPr>
        <w:pStyle w:val="ConsPlusNormal"/>
        <w:jc w:val="right"/>
      </w:pPr>
    </w:p>
    <w:p w:rsidR="00CB13A2" w:rsidRPr="00CB13A2" w:rsidRDefault="00CB13A2">
      <w:pPr>
        <w:pStyle w:val="ConsPlusNormal"/>
        <w:jc w:val="right"/>
      </w:pPr>
    </w:p>
    <w:p w:rsidR="00CB13A2" w:rsidRPr="00CB13A2" w:rsidRDefault="00CB13A2">
      <w:pPr>
        <w:pStyle w:val="ConsPlusNormal"/>
        <w:jc w:val="right"/>
        <w:outlineLvl w:val="0"/>
      </w:pPr>
      <w:r w:rsidRPr="00CB13A2">
        <w:t>Утвержден</w:t>
      </w:r>
    </w:p>
    <w:p w:rsidR="00CB13A2" w:rsidRPr="00CB13A2" w:rsidRDefault="00CB13A2">
      <w:pPr>
        <w:pStyle w:val="ConsPlusNormal"/>
        <w:jc w:val="right"/>
      </w:pPr>
      <w:r w:rsidRPr="00CB13A2">
        <w:t>постановлением</w:t>
      </w:r>
    </w:p>
    <w:p w:rsidR="00CB13A2" w:rsidRPr="00CB13A2" w:rsidRDefault="00CB13A2">
      <w:pPr>
        <w:pStyle w:val="ConsPlusNormal"/>
        <w:jc w:val="right"/>
      </w:pPr>
      <w:r w:rsidRPr="00CB13A2">
        <w:t>Администрации</w:t>
      </w:r>
    </w:p>
    <w:p w:rsidR="00CB13A2" w:rsidRPr="00CB13A2" w:rsidRDefault="00CB13A2">
      <w:pPr>
        <w:pStyle w:val="ConsPlusNormal"/>
        <w:jc w:val="right"/>
      </w:pPr>
      <w:r w:rsidRPr="00CB13A2">
        <w:t>города Иванова</w:t>
      </w:r>
    </w:p>
    <w:p w:rsidR="00CB13A2" w:rsidRPr="00CB13A2" w:rsidRDefault="00CB13A2">
      <w:pPr>
        <w:pStyle w:val="ConsPlusNormal"/>
        <w:jc w:val="right"/>
      </w:pPr>
      <w:r w:rsidRPr="00CB13A2">
        <w:t>от 09.04.2021 N 438</w:t>
      </w:r>
    </w:p>
    <w:p w:rsidR="00CB13A2" w:rsidRPr="00CB13A2" w:rsidRDefault="00CB13A2">
      <w:pPr>
        <w:pStyle w:val="ConsPlusNormal"/>
        <w:jc w:val="both"/>
      </w:pPr>
    </w:p>
    <w:p w:rsidR="00CB13A2" w:rsidRPr="00CB13A2" w:rsidRDefault="00CB13A2">
      <w:pPr>
        <w:pStyle w:val="ConsPlusTitle"/>
        <w:jc w:val="center"/>
      </w:pPr>
      <w:bookmarkStart w:id="0" w:name="P36"/>
      <w:bookmarkEnd w:id="0"/>
      <w:r w:rsidRPr="00CB13A2">
        <w:t>ПОРЯДОК</w:t>
      </w:r>
    </w:p>
    <w:p w:rsidR="00CB13A2" w:rsidRPr="00CB13A2" w:rsidRDefault="00CB13A2">
      <w:pPr>
        <w:pStyle w:val="ConsPlusTitle"/>
        <w:jc w:val="center"/>
      </w:pPr>
      <w:r w:rsidRPr="00CB13A2">
        <w:t>ПРЕДОСТАВЛЕНИЯ И РАСХОДОВАНИЯ СРЕДСТВ БЮДЖЕТА ГОРОДА</w:t>
      </w:r>
    </w:p>
    <w:p w:rsidR="00CB13A2" w:rsidRPr="00CB13A2" w:rsidRDefault="00CB13A2">
      <w:pPr>
        <w:pStyle w:val="ConsPlusTitle"/>
        <w:jc w:val="center"/>
      </w:pPr>
      <w:r w:rsidRPr="00CB13A2">
        <w:t>В РАМКАХ РЕАЛИЗАЦИИ МУНИЦИПАЛЬНОЙ ПРОГРАММЫ ГОРОДА ИВАНОВА</w:t>
      </w:r>
    </w:p>
    <w:p w:rsidR="00CB13A2" w:rsidRPr="00CB13A2" w:rsidRDefault="00CB13A2">
      <w:pPr>
        <w:pStyle w:val="ConsPlusTitle"/>
        <w:jc w:val="center"/>
      </w:pPr>
      <w:r w:rsidRPr="00CB13A2">
        <w:t>"РАЗВИТИЕ СУБЪЕКТОВ МАЛОГО И СРЕДНЕГО ПРЕДПРИНИМАТЕЛЬСТВА</w:t>
      </w:r>
    </w:p>
    <w:p w:rsidR="00CB13A2" w:rsidRPr="00CB13A2" w:rsidRDefault="00CB13A2">
      <w:pPr>
        <w:pStyle w:val="ConsPlusTitle"/>
        <w:jc w:val="center"/>
      </w:pPr>
      <w:r w:rsidRPr="00CB13A2">
        <w:t>В ГОРОДЕ ИВАНОВЕ" (ДАЛЕЕ - ПОРЯДОК)</w:t>
      </w:r>
    </w:p>
    <w:p w:rsidR="00CB13A2" w:rsidRPr="00CB13A2" w:rsidRDefault="00CB13A2">
      <w:pPr>
        <w:pStyle w:val="ConsPlusNormal"/>
      </w:pPr>
    </w:p>
    <w:p w:rsidR="00CB13A2" w:rsidRPr="00CB13A2" w:rsidRDefault="00CB13A2">
      <w:pPr>
        <w:pStyle w:val="ConsPlusTitle"/>
        <w:jc w:val="center"/>
        <w:outlineLvl w:val="1"/>
      </w:pPr>
      <w:r w:rsidRPr="00CB13A2">
        <w:t>I. Общие положения о предоставлении субсидий</w:t>
      </w:r>
    </w:p>
    <w:p w:rsidR="00CB13A2" w:rsidRPr="00CB13A2" w:rsidRDefault="00CB13A2">
      <w:pPr>
        <w:pStyle w:val="ConsPlusNormal"/>
        <w:jc w:val="center"/>
      </w:pPr>
    </w:p>
    <w:p w:rsidR="00CB13A2" w:rsidRPr="00CB13A2" w:rsidRDefault="00CB13A2">
      <w:pPr>
        <w:pStyle w:val="ConsPlusNormal"/>
        <w:ind w:firstLine="540"/>
        <w:jc w:val="both"/>
      </w:pPr>
      <w:r w:rsidRPr="00CB13A2">
        <w:t xml:space="preserve">1. Настоящий Порядок определяет правила предоставления и расходования средств бюджета города в рамках реализации муниципальной </w:t>
      </w:r>
      <w:hyperlink r:id="rId13" w:history="1">
        <w:r w:rsidRPr="00CB13A2">
          <w:t>программы</w:t>
        </w:r>
      </w:hyperlink>
      <w:r w:rsidRPr="00CB13A2">
        <w:t xml:space="preserve"> города Иванова "Развитие субъектов малого и среднего предпринимательства в городе Иванове" (далее - Программа).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2. Средства бюджета города предоставляются в соответствии со сводной бюджетной росписью бюджета города в пределах доведенных лимитов бюджетных обязательств в порядке, установленном для исполнения бюджета города по расходам, и в соответствии с объемом бюджетных ассигнований на выполнение мероприятий специальной </w:t>
      </w:r>
      <w:hyperlink r:id="rId14" w:history="1">
        <w:r w:rsidRPr="00CB13A2">
          <w:t>подпрограммы</w:t>
        </w:r>
      </w:hyperlink>
      <w:r w:rsidRPr="00CB13A2">
        <w:t xml:space="preserve"> "Финансовая поддержка субъектов малого и среднего предпринимательства" и аналитической </w:t>
      </w:r>
      <w:hyperlink r:id="rId15" w:history="1">
        <w:r w:rsidRPr="00CB13A2">
          <w:t>подпрограммы</w:t>
        </w:r>
      </w:hyperlink>
      <w:r w:rsidRPr="00CB13A2">
        <w:t xml:space="preserve"> "Организационная, консультационная и информационная поддержка субъектов малого и среднего предпринимательства" Программы.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3. Предоставление средств бюджета города, предусмотренных на реализацию Программы, осуществляется посредством: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3.1. Аналитической </w:t>
      </w:r>
      <w:hyperlink r:id="rId16" w:history="1">
        <w:r w:rsidRPr="00CB13A2">
          <w:t>подпрограммы</w:t>
        </w:r>
      </w:hyperlink>
      <w:r w:rsidRPr="00CB13A2">
        <w:t xml:space="preserve"> "Организационная, консультационная и информационная поддержка субъектов малого и среднего предпринимательства" в форме оплаты товаров, работ, услуг, выполняемых физическими и юридическими лицами, индивидуальными предпринимателями (далее - поставщики товаров, работ, услуг).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Средства бюджета города в форме оплаты товаров, работ, услуг предоставляются в порядке и на условиях, предусмотренных Федеральным </w:t>
      </w:r>
      <w:hyperlink r:id="rId17" w:history="1">
        <w:r w:rsidRPr="00CB13A2">
          <w:t>законом</w:t>
        </w:r>
      </w:hyperlink>
      <w:r w:rsidRPr="00CB13A2">
        <w:t xml:space="preserve"> от 05.04.2013 N 44-ФЗ "О контрактной системе в сфере закупок товаров, работ, услуг для обеспечения государственных и муниципальных нужд" по мероприятию "Информационная поддержка субъектов малого и</w:t>
      </w:r>
      <w:r w:rsidR="006A61AE">
        <w:t xml:space="preserve"> среднего предпринимательства, </w:t>
      </w:r>
      <w:r w:rsidRPr="00CB13A2">
        <w:t>организаций, образующих инфраструктуру поддержки субъектов малого и среднего предпринимательства</w:t>
      </w:r>
      <w:r w:rsidR="006A61AE">
        <w:t>, физических лиц, применяющих специальный налоговый режим</w:t>
      </w:r>
      <w:r w:rsidRPr="00CB13A2">
        <w:t>".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Оплата поставщикам товаров, работ, услуг производится в соответствии с муниципальными контрактами, заключенными между Администрацией города Иванова и поставщиками товаров, работ, услуг.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bookmarkStart w:id="1" w:name="P50"/>
      <w:bookmarkEnd w:id="1"/>
      <w:r w:rsidRPr="00CB13A2">
        <w:t xml:space="preserve">3.2. Специальной </w:t>
      </w:r>
      <w:hyperlink r:id="rId18" w:history="1">
        <w:r w:rsidRPr="00CB13A2">
          <w:t>подпрограммы</w:t>
        </w:r>
      </w:hyperlink>
      <w:r w:rsidRPr="00CB13A2">
        <w:t xml:space="preserve"> "Финансовая поддержка субъектов малого и среднего предпринимательства" в форме субсидий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физические лица, применяющие специальный налоговый режим) (далее - Получатели субсидии), на реализацию следующих мероприятий Программы: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bookmarkStart w:id="2" w:name="P51"/>
      <w:bookmarkEnd w:id="2"/>
      <w:r w:rsidRPr="00CB13A2">
        <w:lastRenderedPageBreak/>
        <w:t xml:space="preserve">3.2.1. 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возмещение затрат по участию в региональных, межрегиональных и международных </w:t>
      </w:r>
      <w:proofErr w:type="spellStart"/>
      <w:r w:rsidRPr="00CB13A2">
        <w:t>выставочно</w:t>
      </w:r>
      <w:proofErr w:type="spellEnd"/>
      <w:r w:rsidRPr="00CB13A2">
        <w:t>-ярмарочных мероприятиях.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Целью предоставления субсидии является возмещение затрат по участию в региональных, межрегиональных и международных </w:t>
      </w:r>
      <w:proofErr w:type="spellStart"/>
      <w:r w:rsidRPr="00CB13A2">
        <w:t>выставочно</w:t>
      </w:r>
      <w:proofErr w:type="spellEnd"/>
      <w:r w:rsidRPr="00CB13A2">
        <w:t>-ярмарочных мероприятиях.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bookmarkStart w:id="3" w:name="P53"/>
      <w:bookmarkEnd w:id="3"/>
      <w:r w:rsidRPr="00CB13A2">
        <w:t>3.2.2. 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возмещение затрат по созданию мест в негосударственных дошкольных организациях и семейных детских садах.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Целью предоставления субсидии является возмещение затрат по созданию мест в негосударственных дошкольных организациях и семейных детских садах.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bookmarkStart w:id="4" w:name="P55"/>
      <w:bookmarkEnd w:id="4"/>
      <w:r w:rsidRPr="00CB13A2">
        <w:t>3.2.3. 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возмещение затрат по организации выставочных мероприятий для субъектов малого и среднего предпринимательства в городе Иванове.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Целью предоставления субсидии является возмещение затрат по организации выставочных мероприятий для субъектов малого и среднего предпринимательства в городе Иванове.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bookmarkStart w:id="5" w:name="P57"/>
      <w:bookmarkEnd w:id="5"/>
      <w:r w:rsidRPr="00CB13A2">
        <w:t>3.2.4. 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возмещение затрат по приобретению оборудования для осуществления производственной деятельности.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Целью предоставления субсидии является возмещение затрат по приобретению производственного оборудования.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В настоящем пункте понятие "производственное оборудование" используется в значении "производственное оборудование - совокупность различного рода машин и механизмов для осуществления процесса производства путем выполнения тех или иных технических функций, связанных с изменением предмета труда".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bookmarkStart w:id="6" w:name="P60"/>
      <w:bookmarkEnd w:id="6"/>
      <w:r w:rsidRPr="00CB13A2">
        <w:t>3.2.5. 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возмещение затрат по оплате процентов по кредитам, полученным в кредитных организациях, в том числе в рамках программы стимулирования кредитования субъектов малого и среднего предпринимательства, реализуемой акционерным обществом "Федеральная корпорация по развитию малого и среднего предпринимательства", на инвестиционные цели.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Целью предоставления субсидии является возмещение затрат по оплате процентов по кредитам, полученным в кредитных организациях, а также процентов по кредитам, полученным в рамках программы стимулирования кредитования субъектов малого и среднего предпринимательства, реализуемой акционерным обществом "Федеральная корпорация по развитию малого и среднего предпринимательства", на инвестиционные цели.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4. Субсидии предоставляются по итогам отбора Получателей субсидии путем проведения запроса предложений (далее - отбор). Отбор проводится в порядке, предусмотренном </w:t>
      </w:r>
      <w:hyperlink w:anchor="P68" w:history="1">
        <w:r w:rsidRPr="00CB13A2">
          <w:t>разделом II</w:t>
        </w:r>
      </w:hyperlink>
      <w:r w:rsidRPr="00CB13A2">
        <w:t xml:space="preserve"> настоящего Порядка.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lastRenderedPageBreak/>
        <w:t>5. Категории Получателей субсидий, имеющих право на получение субсидий, - субъекты малого и среднего предпринимательства (далее - СМСП), организации, образующие инфраструктуру поддержки СМСП, физические лица, применяющие специальный налоговый режим.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6. Положения, касающиеся оказания поддержки физическим лицам, применяющим специальный налоговый режим, применяются в течение срока проведения эксперимента, установленного Федеральным </w:t>
      </w:r>
      <w:hyperlink r:id="rId19" w:history="1">
        <w:r w:rsidRPr="00CB13A2">
          <w:t>законом</w:t>
        </w:r>
      </w:hyperlink>
      <w:r w:rsidRPr="00CB13A2">
        <w:t xml:space="preserve"> от 27.11.2018 N 422-ФЗ "О проведении эксперимента по установлению специального налогового режима "Налог на профессиональный доход".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7. Главным распорядителем средств бюджета города, осуществляющим их расходование, является Администрация города Иванова (далее - Главный распорядитель как получатель бюджетных средств). Управление экономического развития и торговли Администрации города Иванова, управление бюджетного учета и отчетности Администрации города Иванова действуют от лица Главного распорядителя как получателя бюджетных средств в рамках своих полномочий, утвержденных в положениях об управлениях.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8.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о бюджете города Иванова, проекта решения о внесении изменений в решение о бюджете города Иванова.</w:t>
      </w:r>
    </w:p>
    <w:p w:rsidR="00CB13A2" w:rsidRPr="00CB13A2" w:rsidRDefault="00CB13A2">
      <w:pPr>
        <w:pStyle w:val="ConsPlusNormal"/>
        <w:jc w:val="center"/>
      </w:pPr>
    </w:p>
    <w:p w:rsidR="00CB13A2" w:rsidRPr="00CB13A2" w:rsidRDefault="00CB13A2">
      <w:pPr>
        <w:pStyle w:val="ConsPlusTitle"/>
        <w:jc w:val="center"/>
        <w:outlineLvl w:val="1"/>
      </w:pPr>
      <w:bookmarkStart w:id="7" w:name="P68"/>
      <w:bookmarkEnd w:id="7"/>
      <w:r w:rsidRPr="00CB13A2">
        <w:t>II. Порядок проведения отбора Получателей субсидий</w:t>
      </w:r>
    </w:p>
    <w:p w:rsidR="00CB13A2" w:rsidRPr="00CB13A2" w:rsidRDefault="00CB13A2">
      <w:pPr>
        <w:pStyle w:val="ConsPlusTitle"/>
        <w:jc w:val="center"/>
      </w:pPr>
      <w:r w:rsidRPr="00CB13A2">
        <w:t>для предоставления субсидий</w:t>
      </w:r>
    </w:p>
    <w:p w:rsidR="00CB13A2" w:rsidRPr="00CB13A2" w:rsidRDefault="00CB13A2">
      <w:pPr>
        <w:pStyle w:val="ConsPlusNormal"/>
      </w:pPr>
    </w:p>
    <w:p w:rsidR="00CB13A2" w:rsidRPr="00CB13A2" w:rsidRDefault="00CB13A2">
      <w:pPr>
        <w:pStyle w:val="ConsPlusNormal"/>
        <w:ind w:firstLine="540"/>
        <w:jc w:val="both"/>
      </w:pPr>
      <w:r w:rsidRPr="00CB13A2">
        <w:t>1. Организатором отбора Получателей субсидий является Администрация города Иванова в лице управления экономического развития и торговли Администрации города Иванова (далее - Управление).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2. Проведение отбора Получателей субсидий осуществляет рабочая группа по предоставлению поддержки субъектам малого и среднего предпринимательства при Администрации города Иванова (далее - рабочая группа), порядок работы которой и состав утверждаются муниципальным правовым актом Администрации города Иванова.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3. Отбор Получателей субсидий проводится способом запроса предложений на основании предложений (заявок), направленных заявителями для участия в отборе (далее - заявка), исходя из соответствия заявителя категориям и критериям отбора и очередности поступления заявок в Управление. Форма заявки и ее содержание определены настоящим Порядком.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bookmarkStart w:id="8" w:name="P74"/>
      <w:bookmarkEnd w:id="8"/>
      <w:r w:rsidRPr="00CB13A2">
        <w:t>4. В целях проведения отбора Управление размещает на едином портале, а также на официальном сайте информационной поддержки субъектов малого и среднего предпринимательства г. Иваново (http://mb.ivgoradm.ru) в информационно-телекоммуникационной сети "Интернет" (далее - официальный сайт) объявление о проведении отбора, в срок не менее чем за три рабочих дня до начала приема заявок.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Объявления о проведении отбора размещаются при условии наличия бюджетных средств на мероприятия Программы, предусмотренных </w:t>
      </w:r>
      <w:hyperlink w:anchor="P51" w:history="1">
        <w:r w:rsidRPr="00CB13A2">
          <w:t>подпунктами 3.2.1</w:t>
        </w:r>
      </w:hyperlink>
      <w:r w:rsidRPr="00CB13A2">
        <w:t xml:space="preserve"> - </w:t>
      </w:r>
      <w:hyperlink w:anchor="P60" w:history="1">
        <w:r w:rsidRPr="00CB13A2">
          <w:t>3.2.5 пункта 3.2 раздела I</w:t>
        </w:r>
      </w:hyperlink>
      <w:r w:rsidRPr="00CB13A2">
        <w:t xml:space="preserve"> настоящего Порядка, не позднее 5 сентября.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5. В объявлении о проведении отбора указывается следующая информация: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5.1. Сроки проведения отбора (дата и время начала (окончания) подачи (приема) заявок), которые не могут быть меньше 30 календарных дней, следующих за днем размещения объявления.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5.2. Наименование, место нахождения, почтовый адрес, адрес электронной почты Управления.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lastRenderedPageBreak/>
        <w:t xml:space="preserve">5.3. Результаты предоставления субсидий в соответствии с </w:t>
      </w:r>
      <w:hyperlink w:anchor="P261" w:history="1">
        <w:r w:rsidRPr="00CB13A2">
          <w:t>пунктом 14 раздела III</w:t>
        </w:r>
      </w:hyperlink>
      <w:r w:rsidRPr="00CB13A2">
        <w:t xml:space="preserve"> настоящего Порядка.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5.4. 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отбора.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5.5. Требования к заявителям в соответствии с </w:t>
      </w:r>
      <w:hyperlink w:anchor="P90" w:history="1">
        <w:r w:rsidRPr="00CB13A2">
          <w:t>пунктом 7</w:t>
        </w:r>
      </w:hyperlink>
      <w:r w:rsidRPr="00CB13A2">
        <w:t xml:space="preserve"> настоящего раздела Порядка и перечень документов, представляемых заявителями для подтверждения их соответствия указанным требованиям.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5.6. Порядок подачи заявок заявителями и требования, предъявляемые к форме и содержанию заявок, согласно </w:t>
      </w:r>
      <w:hyperlink w:anchor="P114" w:history="1">
        <w:r w:rsidRPr="00CB13A2">
          <w:t>пункту 8</w:t>
        </w:r>
      </w:hyperlink>
      <w:r w:rsidRPr="00CB13A2">
        <w:t xml:space="preserve"> настоящего раздела Порядка.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5.7. Порядок отзыва заявок, порядок возврата заявок, определяющий в том числе основания для возврата заявок, порядок внесения изменений в заявки в соответствии с </w:t>
      </w:r>
      <w:hyperlink w:anchor="P127" w:history="1">
        <w:r w:rsidRPr="00CB13A2">
          <w:t>пунктом 12</w:t>
        </w:r>
      </w:hyperlink>
      <w:r w:rsidRPr="00CB13A2">
        <w:t xml:space="preserve"> настоящего раздела Порядка.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5.8. Правила рассмотрения и оценки заявок заявителей в соответствии с </w:t>
      </w:r>
      <w:hyperlink w:anchor="P131" w:history="1">
        <w:r w:rsidRPr="00CB13A2">
          <w:t>пунктом 14</w:t>
        </w:r>
      </w:hyperlink>
      <w:r w:rsidRPr="00CB13A2">
        <w:t xml:space="preserve"> настоящего раздела Порядка.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5.9. Порядок предоставления заявителям разъяснений положений объявления о проведении отбора, даты начала и окончания срока такого предоставления, в соответствии с </w:t>
      </w:r>
      <w:hyperlink w:anchor="P130" w:history="1">
        <w:r w:rsidRPr="00CB13A2">
          <w:t>пунктом 13</w:t>
        </w:r>
      </w:hyperlink>
      <w:r w:rsidRPr="00CB13A2">
        <w:t xml:space="preserve"> настоящего раздела Порядка.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5.10. Срок, в течение которого победитель (победители) отбора должен подписать соглашение о предоставлении субсидии в соответствии с </w:t>
      </w:r>
      <w:hyperlink w:anchor="P257" w:history="1">
        <w:r w:rsidRPr="00CB13A2">
          <w:t>пунктом 13 раздела III</w:t>
        </w:r>
      </w:hyperlink>
      <w:r w:rsidRPr="00CB13A2">
        <w:t xml:space="preserve"> настоящего Порядка.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5.11. Условия признания победителя (победителей) отбора уклонившимся от заключения соглашения в соответствии с </w:t>
      </w:r>
      <w:hyperlink w:anchor="P257" w:history="1">
        <w:r w:rsidRPr="00CB13A2">
          <w:t>пунктом 13 раздела III</w:t>
        </w:r>
      </w:hyperlink>
      <w:r w:rsidRPr="00CB13A2">
        <w:t xml:space="preserve"> настоящего Порядка.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5.12. Дата размещения результатов отбора на едином портале и официальном сайте, которая не может быть позднее четырнадцатого календарного дня, следующего за днем определения победителей отбора.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6. В случае изменения Главному распорядителю как получателю бюджетных средств ранее доведенных лимитов бюджетных обязательств Управление, опубликовавшее в соответствии с </w:t>
      </w:r>
      <w:hyperlink w:anchor="P74" w:history="1">
        <w:r w:rsidRPr="00CB13A2">
          <w:t>пунктом 4</w:t>
        </w:r>
      </w:hyperlink>
      <w:r w:rsidRPr="00CB13A2">
        <w:t xml:space="preserve"> настоящего раздела Порядка объявление о проведении отбора, вправе отказаться от его проведения в течение первой половины срока, определенного для подачи заявок на участие в отборе. Извещение об отказе от проведения отбора Управление размещает на едином портале, а также на официальном сайте в течение двух рабочих дней со дня принятия данного решения. В течение двух рабочих дней со дня принятия указанного решения организатором отбора направляются соответствующие уведомления заявителям, подавшим заявки на участие в отборе.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bookmarkStart w:id="9" w:name="P90"/>
      <w:bookmarkEnd w:id="9"/>
      <w:r w:rsidRPr="00CB13A2">
        <w:t>7. Требования, предъявляемые к заявителям, которые претендуют на получение поддержки: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7.1. Заявитель относится к категории СМСП (в соответствии с требованиями </w:t>
      </w:r>
      <w:hyperlink r:id="rId20" w:history="1">
        <w:r w:rsidRPr="00CB13A2">
          <w:t>статьи 4</w:t>
        </w:r>
      </w:hyperlink>
      <w:r w:rsidRPr="00CB13A2">
        <w:t xml:space="preserve"> Федерального закона от 24.07.2007 N 209-ФЗ "О развитии малого и среднего предпринимательства в Российской Федерации", далее - Федеральный закон N 209-ФЗ), организаций, образующих инфраструктуру поддержки СМСП (в соответствии с требованиями </w:t>
      </w:r>
      <w:hyperlink r:id="rId21" w:history="1">
        <w:r w:rsidRPr="00CB13A2">
          <w:t>статьи 15</w:t>
        </w:r>
      </w:hyperlink>
      <w:r w:rsidRPr="00CB13A2">
        <w:t xml:space="preserve"> Федерального закона N 209-ФЗ), физических лиц, применяющих специальный налоговой режим (в соответствии с требованиями </w:t>
      </w:r>
      <w:hyperlink r:id="rId22" w:history="1">
        <w:r w:rsidRPr="00CB13A2">
          <w:t>статьи 14</w:t>
        </w:r>
      </w:hyperlink>
      <w:r w:rsidRPr="00CB13A2">
        <w:t xml:space="preserve"> Федерального закона N 209-ФЗ), зарегистрирован в соответствии с действующим законодательством Российской Федерации и осуществляет деятельность на территории города Иванова на дату подачи заявки на предоставление субсидии.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7.2. Заявитель не осуществляет деятельность, определенную в </w:t>
      </w:r>
      <w:hyperlink r:id="rId23" w:history="1">
        <w:r w:rsidRPr="00CB13A2">
          <w:t>частях 3</w:t>
        </w:r>
      </w:hyperlink>
      <w:r w:rsidRPr="00CB13A2">
        <w:t xml:space="preserve"> и </w:t>
      </w:r>
      <w:hyperlink r:id="rId24" w:history="1">
        <w:r w:rsidRPr="00CB13A2">
          <w:t>4 статьи 14</w:t>
        </w:r>
      </w:hyperlink>
      <w:r w:rsidRPr="00CB13A2">
        <w:t xml:space="preserve"> </w:t>
      </w:r>
      <w:r w:rsidRPr="00CB13A2">
        <w:lastRenderedPageBreak/>
        <w:t>Федерального закона N 209-ФЗ, на дату подачи заявки на предоставление субсидии.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7.3. На дату подачи заявки на предоставление субсидии у заявителя должна отсутствовать: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-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- просроченная (неурегулированная) задолженность по денежным обязательствам перед городом </w:t>
      </w:r>
      <w:proofErr w:type="spellStart"/>
      <w:r w:rsidRPr="00CB13A2">
        <w:t>Ивановом</w:t>
      </w:r>
      <w:proofErr w:type="spellEnd"/>
      <w:r w:rsidRPr="00CB13A2">
        <w:t>, просроченная задолженность по возврату в бюджет города Иванова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 Иванова.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7.4. Заявитель - юридическое лицо не должен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заявитель - индивидуальный предприниматель не должен прекратить деятельность в качестве индивидуального предпринимателя, физическое лицо - в качестве физического лица, применяющего специальный налоговый режим, на дату подачи заявки на предоставление субсидии.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7.5. Отсутствие в реестре дисквалифицированных лиц сведений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- производителе товаров, работ, услуг.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7.6. 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25" w:history="1">
        <w:r w:rsidRPr="00CB13A2">
          <w:t>перечень</w:t>
        </w:r>
      </w:hyperlink>
      <w:r w:rsidRPr="00CB13A2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на дату подачи заявки на предоставление субсидии.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7.7. Заявитель не должен получать средства из бюджета города Иванова на основании иных муниципальных правовых актов города Иванова на цели, указанные в </w:t>
      </w:r>
      <w:hyperlink w:anchor="P50" w:history="1">
        <w:r w:rsidRPr="00CB13A2">
          <w:t>пункте 3.2 раздела I</w:t>
        </w:r>
      </w:hyperlink>
      <w:r w:rsidRPr="00CB13A2">
        <w:t xml:space="preserve"> настоящего Порядка, на дату подачи заявки на предоставление субсидии.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7.8. Дата подачи заявки о предоставлении субсидии не должна превышать: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- 18 месяцев со дня окончания выполнения документально подтвержденного мероприятия, по которому заявитель претендует на получение субсидии, в отношении субсидий, предусмотренных </w:t>
      </w:r>
      <w:hyperlink w:anchor="P51" w:history="1">
        <w:r w:rsidRPr="00CB13A2">
          <w:t>подпунктами 3.2.1</w:t>
        </w:r>
      </w:hyperlink>
      <w:r w:rsidRPr="00CB13A2">
        <w:t xml:space="preserve"> - </w:t>
      </w:r>
      <w:hyperlink w:anchor="P55" w:history="1">
        <w:r w:rsidRPr="00CB13A2">
          <w:t>3.2.3</w:t>
        </w:r>
      </w:hyperlink>
      <w:r w:rsidRPr="00CB13A2">
        <w:t xml:space="preserve">, </w:t>
      </w:r>
      <w:hyperlink w:anchor="P60" w:history="1">
        <w:r w:rsidRPr="00CB13A2">
          <w:t>3.2.5 пункта 3.2 раздела I</w:t>
        </w:r>
      </w:hyperlink>
      <w:r w:rsidRPr="00CB13A2">
        <w:t xml:space="preserve"> настоящего Порядка;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- 36 месяцев со дня окончания выполнения документально подтвержденного мероприятия, по которому заявитель претендует на получение субсидии, в отношении субсидии, предусмотренной </w:t>
      </w:r>
      <w:hyperlink w:anchor="P57" w:history="1">
        <w:r w:rsidRPr="00CB13A2">
          <w:t>подпунктом 3.2.4 пункта 3.2 раздела I</w:t>
        </w:r>
      </w:hyperlink>
      <w:r w:rsidRPr="00CB13A2">
        <w:t xml:space="preserve"> настоящего Порядка.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7.9. Размер средней заработной платы работников, работодателем которых является заявитель, должен быть не ниже величины минимального размера оплаты труда, установленного в соответствии с законодательством Российской Федерации на дату подачи заявки на предоставление субсидии, за исключением индивидуальных предпринимателей, не имеющих наемных работников, физических лиц, применяющих специальный налоговый режим.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lastRenderedPageBreak/>
        <w:t xml:space="preserve">7.10. Основной вид деятельности заявителя (в случае получения субсидии, предусмотренной </w:t>
      </w:r>
      <w:hyperlink w:anchor="P57" w:history="1">
        <w:r w:rsidRPr="00CB13A2">
          <w:t>подпунктом 3.2.4 пункта 3.2 раздела I</w:t>
        </w:r>
      </w:hyperlink>
      <w:r w:rsidRPr="00CB13A2">
        <w:t xml:space="preserve"> настоящего Порядка):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- относится к сфере производства товаров (работ, услуг);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- включен в следующие разделы Общероссийского классификатора видов экономической деятельности (ОК 029-2014 (КДЕС Ред. 2)) (за исключением физических лиц, применяющих специальный налоговый режим): </w:t>
      </w:r>
      <w:hyperlink r:id="rId26" w:history="1">
        <w:r w:rsidRPr="00CB13A2">
          <w:t>раздел C</w:t>
        </w:r>
      </w:hyperlink>
      <w:r w:rsidRPr="00CB13A2">
        <w:t xml:space="preserve">. "Обрабатывающие производства" и </w:t>
      </w:r>
      <w:hyperlink r:id="rId27" w:history="1">
        <w:r w:rsidRPr="00CB13A2">
          <w:t>раздел J</w:t>
        </w:r>
      </w:hyperlink>
      <w:r w:rsidRPr="00CB13A2">
        <w:t>. "Деятельность в области информации и связи".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7.11. Своевременная уплата заявителем начисленных процентов и внесение платежей по погашению кредита в соответствии с кредитным договором, действующим на дату подачи заявки на предоставление субсидии (в случае получения субсидии, предусмотренной </w:t>
      </w:r>
      <w:hyperlink w:anchor="P60" w:history="1">
        <w:r w:rsidRPr="00CB13A2">
          <w:t>подпунктом 3.2.5 пункта 3.2 раздела I</w:t>
        </w:r>
      </w:hyperlink>
      <w:r w:rsidRPr="00CB13A2">
        <w:t xml:space="preserve"> настоящего Порядка).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7.12. Отсутствие ранее принятого в отношении заявителя решения об оказании аналогичной поддержки (поддержки, условия оказания которой совпадают, включая форму, вид поддержки и цели ее оказания) и сроки оказания которой не истекли.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7.13. Отсутствие решения о признании заявителя допустившим нарушение порядка и условий оказания поддержки, в том числе не обеспечившим целевого использования средств поддержки, с момента которого прошло менее чем три года.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7.14. Требования к организациям, образующим инфраструктуру поддержки СМСП: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7.14.1. Организации, образующие инфраструктуру поддержки СМСП, должны находиться в реестре организаций, образующих инфраструктуру поддержки СМСП, ведение которого осуществляет акционерное общество "Федеральная корпорация по развитию малого и среднего предпринимательства".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7.15. Заявитель не имеет просроченной задолженности по заработной плате, за исключением индивидуальных предпринимателей, не имеющих наемных работников и физических лиц, применяющих специальный налоговый режим.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7.16. Физические лица, применяющие специальный налоговый режим, должны находиться в реестре налогоплательщиков налога на профессиональный доход.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bookmarkStart w:id="10" w:name="P114"/>
      <w:bookmarkEnd w:id="10"/>
      <w:r w:rsidRPr="00CB13A2">
        <w:t>8. Требования, предъявляемые к форме и содержанию заявок, подаваемых заявителями: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8.1. Полномочия представителя заявителя оформлены в установленном законом порядке.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8.2. Тексты документов написаны разборчиво.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8.3. В документах нет подчисток, приписок, зачеркнутых слов.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8.4. Документы не исполнены карандашом.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8.5. Документы не имеют серьезных повреждений, наличие которых допускает многозначность истолкования содержания.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8.6. Копии документов заверены подписью руководителя (либо уполномоченного представителя, имеющего право подписи) СМСП, организации, образующей инфраструктуру поддержки СМСП, физическим лицом, применяющим специальный налоговый режим, и печатью (при ее наличии).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8.7. В документах нет пропусков и незаполненных полей.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lastRenderedPageBreak/>
        <w:t>8.8. Документы не противоречат друг другу.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8.9. Документы должны быть исполнены на русском языке. Документы, составленные на иностранном языке, должны представляться с надлежащим образом заверенным их переводом на русский язык.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9. Заявитель дает согласие на публикацию (размещение) в информационно-телекоммуникационной сети "Интернет" информации о заявителе, о подаваемой заявителем </w:t>
      </w:r>
      <w:hyperlink w:anchor="P294" w:history="1">
        <w:r w:rsidRPr="00CB13A2">
          <w:t>заявке</w:t>
        </w:r>
      </w:hyperlink>
      <w:r w:rsidRPr="00CB13A2">
        <w:t>, иной информации о заявителе, связанной с соответствующим отбором, а также согласие на обработку персональных данных (для физического лица) в соответствии с приложением N 1 к настоящему Порядку.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10. Для участия в отборе заявитель вправе подать одну заявку по каждому мероприятию, указанному в </w:t>
      </w:r>
      <w:hyperlink w:anchor="P50" w:history="1">
        <w:r w:rsidRPr="00CB13A2">
          <w:t>пункте 3.2 раздела I</w:t>
        </w:r>
      </w:hyperlink>
      <w:r w:rsidRPr="00CB13A2">
        <w:t xml:space="preserve"> настоящего Порядка.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11. </w:t>
      </w:r>
      <w:r w:rsidR="00155364">
        <w:t>Утратил</w:t>
      </w:r>
      <w:r w:rsidR="00DE209F">
        <w:t xml:space="preserve"> силу</w:t>
      </w:r>
      <w:r w:rsidR="006A61AE">
        <w:t xml:space="preserve"> (постановление Администрации города Иванова от 04.06.2021 № 678).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bookmarkStart w:id="11" w:name="P127"/>
      <w:bookmarkEnd w:id="11"/>
      <w:r w:rsidRPr="00CB13A2">
        <w:t>12. Заявители вправе по собственной инициативе не позднее одного рабочего дня до даты окончания отбора посредством уведомления в письменной форме изменить или отозвать свою заявку. Уведомление может быть направлено в Управление по почте или представлено на личном приеме (по выбору заявителя).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Управление на основании полученного уведомления в течение пяти рабочих дней возвращает заявителю заявку совместно с представленными документами.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Отозвав свою заявку, заявитель не утрачивает права подать повторно новую заявку на участие в отборе в срок до времени окончания приема заявок.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bookmarkStart w:id="12" w:name="P130"/>
      <w:bookmarkEnd w:id="12"/>
      <w:r w:rsidRPr="00CB13A2">
        <w:t>13. Заявители вправе направить в Управление в письменной форме, в том числе в форме электронного документа, запрос о разъяснении положений объявления о проведении отбора с момента начала опубликования объявления. В течение двух рабочих дней от даты поступления указанного запроса Управление направляет в письменной форме или в форме электронного документа разъяснения положений объявления о проведении отбора, если указанный запрос поступил к нему не позднее чем за три рабочих дня до даты окончания срока подачи заявок на участие в отборе.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bookmarkStart w:id="13" w:name="P131"/>
      <w:bookmarkEnd w:id="13"/>
      <w:r w:rsidRPr="00CB13A2">
        <w:t xml:space="preserve">14. Рассмотрение и оценка заявок заявителей осуществляются Управлением в соответствии с </w:t>
      </w:r>
      <w:hyperlink w:anchor="P132" w:history="1">
        <w:r w:rsidRPr="00CB13A2">
          <w:t>пунктом 14.1</w:t>
        </w:r>
      </w:hyperlink>
      <w:r w:rsidRPr="00CB13A2">
        <w:t xml:space="preserve"> настоящего раздела Порядка.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bookmarkStart w:id="14" w:name="P132"/>
      <w:bookmarkEnd w:id="14"/>
      <w:r w:rsidRPr="00CB13A2">
        <w:t>14.1. Управление осуществляет: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14.1.1. Прием заявок и документов СМСП, организаций, образующих инфраструктуру поддержки СМСП, физических лиц, применяющих специальный налоговый режим, для получения субсидии.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14.1.2. Рассмотрение и проверку предоставленных СМСП, организациями, образующими инфраструктуру поддержки СМСП, физическими лицами, применяющими специальный налоговый режим, заявок и документов, предусмотренных </w:t>
      </w:r>
      <w:hyperlink w:anchor="P157" w:history="1">
        <w:r w:rsidRPr="00CB13A2">
          <w:t>пунктами 2</w:t>
        </w:r>
      </w:hyperlink>
      <w:r w:rsidRPr="00CB13A2">
        <w:t xml:space="preserve"> - </w:t>
      </w:r>
      <w:hyperlink w:anchor="P189" w:history="1">
        <w:r w:rsidRPr="00CB13A2">
          <w:t>3 раздела III</w:t>
        </w:r>
      </w:hyperlink>
      <w:r w:rsidRPr="00CB13A2">
        <w:t xml:space="preserve"> настоящего Порядка, на соответствие требованиям, установленным </w:t>
      </w:r>
      <w:hyperlink w:anchor="P114" w:history="1">
        <w:r w:rsidRPr="00CB13A2">
          <w:t>пунктом 8</w:t>
        </w:r>
      </w:hyperlink>
      <w:r w:rsidRPr="00CB13A2">
        <w:t xml:space="preserve"> настоящего раздела Порядка.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В случае предоставления документов, предусмотренных </w:t>
      </w:r>
      <w:hyperlink w:anchor="P157" w:history="1">
        <w:r w:rsidRPr="00CB13A2">
          <w:t>пунктами 2</w:t>
        </w:r>
      </w:hyperlink>
      <w:r w:rsidRPr="00CB13A2">
        <w:t xml:space="preserve"> - </w:t>
      </w:r>
      <w:hyperlink w:anchor="P189" w:history="1">
        <w:r w:rsidRPr="00CB13A2">
          <w:t>3 раздела III</w:t>
        </w:r>
      </w:hyperlink>
      <w:r w:rsidRPr="00CB13A2">
        <w:t xml:space="preserve"> настоящего Порядка, состав, форма или оформление которых не соответствуют требованиям, установленным </w:t>
      </w:r>
      <w:hyperlink w:anchor="P114" w:history="1">
        <w:r w:rsidRPr="00CB13A2">
          <w:t>пунктом 8</w:t>
        </w:r>
      </w:hyperlink>
      <w:r w:rsidRPr="00CB13A2">
        <w:t xml:space="preserve"> настоящего раздела Порядка, Управление уведомляет заявителя письменно или по электронной почте в соответствии с реквизитами, указанными в заявке, о выявленном факте в течение трех рабочих дней со дня поступления документов, предусмотренных </w:t>
      </w:r>
      <w:hyperlink w:anchor="P157" w:history="1">
        <w:r w:rsidRPr="00CB13A2">
          <w:t>пунктами 2</w:t>
        </w:r>
      </w:hyperlink>
      <w:r w:rsidRPr="00CB13A2">
        <w:t xml:space="preserve"> - </w:t>
      </w:r>
      <w:hyperlink w:anchor="P189" w:history="1">
        <w:r w:rsidRPr="00CB13A2">
          <w:t>3 раздела III</w:t>
        </w:r>
      </w:hyperlink>
      <w:r w:rsidRPr="00CB13A2">
        <w:t xml:space="preserve"> настоящего Порядка, и возвращает документы, предусмотренные </w:t>
      </w:r>
      <w:hyperlink w:anchor="P157" w:history="1">
        <w:r w:rsidRPr="00CB13A2">
          <w:t>пунктами 2</w:t>
        </w:r>
      </w:hyperlink>
      <w:r w:rsidRPr="00CB13A2">
        <w:t xml:space="preserve"> - </w:t>
      </w:r>
      <w:hyperlink w:anchor="P189" w:history="1">
        <w:r w:rsidRPr="00CB13A2">
          <w:t xml:space="preserve">3 раздела </w:t>
        </w:r>
        <w:r w:rsidRPr="00CB13A2">
          <w:lastRenderedPageBreak/>
          <w:t>III</w:t>
        </w:r>
      </w:hyperlink>
      <w:r w:rsidRPr="00CB13A2">
        <w:t xml:space="preserve"> настоящего Порядка, заявителю с указанием причин возврата и рекомендациями по доработке соответствующих документов.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Возврат документов, предусмотренных </w:t>
      </w:r>
      <w:hyperlink w:anchor="P157" w:history="1">
        <w:r w:rsidRPr="00CB13A2">
          <w:t>пунктами 2</w:t>
        </w:r>
      </w:hyperlink>
      <w:r w:rsidRPr="00CB13A2">
        <w:t xml:space="preserve"> - </w:t>
      </w:r>
      <w:hyperlink w:anchor="P189" w:history="1">
        <w:r w:rsidRPr="00CB13A2">
          <w:t>3 раздела III</w:t>
        </w:r>
      </w:hyperlink>
      <w:r w:rsidRPr="00CB13A2">
        <w:t xml:space="preserve"> настоящего Порядка, заявителю не является препятствием для повторного обращения с заявкой на предоставление субсидии и документами, предусмотренными </w:t>
      </w:r>
      <w:hyperlink w:anchor="P157" w:history="1">
        <w:r w:rsidRPr="00CB13A2">
          <w:t>пунктами 2</w:t>
        </w:r>
      </w:hyperlink>
      <w:r w:rsidRPr="00CB13A2">
        <w:t xml:space="preserve"> - </w:t>
      </w:r>
      <w:hyperlink w:anchor="P189" w:history="1">
        <w:r w:rsidRPr="00CB13A2">
          <w:t>3 раздела III</w:t>
        </w:r>
      </w:hyperlink>
      <w:r w:rsidRPr="00CB13A2">
        <w:t xml:space="preserve"> настоящего Порядка, после устранения указанных несоответствий.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14.1.3. Проверку бизнес-планов с целью определения общего оценочного балла заявки, рассчитанного в соответствии с </w:t>
      </w:r>
      <w:hyperlink w:anchor="P530" w:history="1">
        <w:r w:rsidRPr="00CB13A2">
          <w:t>критериями</w:t>
        </w:r>
      </w:hyperlink>
      <w:r w:rsidRPr="00CB13A2">
        <w:t xml:space="preserve">, приведенными в таблице приложения N 6 к настоящему Порядку (в случае получения субсидии, предусмотренной </w:t>
      </w:r>
      <w:hyperlink w:anchor="P60" w:history="1">
        <w:r w:rsidRPr="00CB13A2">
          <w:t>подпунктом 3.2.5 пункта 3 раздела I</w:t>
        </w:r>
      </w:hyperlink>
      <w:r w:rsidRPr="00CB13A2">
        <w:t xml:space="preserve"> настоящего Порядка).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14.1.4. Направление </w:t>
      </w:r>
      <w:proofErr w:type="gramStart"/>
      <w:r w:rsidRPr="00CB13A2">
        <w:t>копий</w:t>
      </w:r>
      <w:proofErr w:type="gramEnd"/>
      <w:r w:rsidRPr="00CB13A2">
        <w:t xml:space="preserve"> предоставленных СМСП, организациями, образующими инфраструктуру поддержки СМСП, физическими лицами, применяющими специальный налоговый режим, заявки и документов в Финансово-казначейское управление Администрации города Иванова для подготовки справки о финансировании Программы.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Финансово-казначейское управление Администрации города Иванова в течение пяти рабочих дней с момента получения указанных копий заявок и документов направляет в Управление справку о финансировании Программы.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14.1.5. Направление в порядке межведомственного взаимодействия запросов в органы, уполномоченные на предоставление документов (сведений), перечисленных в </w:t>
      </w:r>
      <w:hyperlink w:anchor="P189" w:history="1">
        <w:r w:rsidRPr="00CB13A2">
          <w:t>пункте 3 раздела III</w:t>
        </w:r>
      </w:hyperlink>
      <w:r w:rsidRPr="00CB13A2">
        <w:t xml:space="preserve"> настоящего Порядка.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14.1.6. После формирования полного пакета документов в соответствии с </w:t>
      </w:r>
      <w:hyperlink w:anchor="P157" w:history="1">
        <w:r w:rsidRPr="00CB13A2">
          <w:t>пунктами 2</w:t>
        </w:r>
      </w:hyperlink>
      <w:r w:rsidRPr="00CB13A2">
        <w:t xml:space="preserve"> - </w:t>
      </w:r>
      <w:hyperlink w:anchor="P189" w:history="1">
        <w:r w:rsidRPr="00CB13A2">
          <w:t>3 раздела III</w:t>
        </w:r>
      </w:hyperlink>
      <w:r w:rsidRPr="00CB13A2">
        <w:t xml:space="preserve"> настоящего Порядка осуществляет повторное рассмотрение сформированного пакета документов.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14.1.7. Подготовку и рассылку общего заключения по представленным СМСП, организациями, образующими инфраструктуру поддержки СМСП, физическими лицами, применяющими специальный налоговый режим, заявкам и документам членам рабочей группы.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14.1.8. Подготовку пакета документов на рассмотрение рабочей группы.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14.1.9. Подготовку заседания рабочей группы.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14.1.10. Подготовку протокола заседания по итогам заседания рабочей группы.</w:t>
      </w:r>
    </w:p>
    <w:p w:rsidR="00CB13A2" w:rsidRDefault="00CB13A2" w:rsidP="00DE209F">
      <w:pPr>
        <w:pStyle w:val="ConsPlusNormal"/>
        <w:ind w:firstLine="539"/>
        <w:jc w:val="both"/>
      </w:pPr>
      <w:r w:rsidRPr="00CB13A2">
        <w:t xml:space="preserve">14.1.11. В случае принятия решения </w:t>
      </w:r>
      <w:r w:rsidR="00DE209F">
        <w:t xml:space="preserve">о предоставлении или </w:t>
      </w:r>
      <w:r w:rsidRPr="00CB13A2">
        <w:t>об отказе в предоставлении субсидии рабочей группой направляет заявителю</w:t>
      </w:r>
      <w:r w:rsidR="00DE209F">
        <w:t xml:space="preserve"> в течение пяти дней </w:t>
      </w:r>
      <w:r w:rsidRPr="00CB13A2">
        <w:t>письменно или по электронной почте в соответствии с реквизитами, указанными в заявке, соответствующее уведомление.</w:t>
      </w:r>
    </w:p>
    <w:p w:rsidR="00DE209F" w:rsidRPr="00CB13A2" w:rsidRDefault="00DE209F" w:rsidP="00DE209F">
      <w:pPr>
        <w:pStyle w:val="ConsPlusNormal"/>
        <w:ind w:firstLine="539"/>
        <w:jc w:val="both"/>
      </w:pPr>
      <w:r>
        <w:t xml:space="preserve"> (в редакции постановления Администрации города Иванова от 04.06.2021 № 678)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15. Информация о результатах рассмотрения заявок размещается на едином портале, а также на официальном сайте не позднее четырнадцатого календарного дня, следующего за днем определения победителей отбора, включая следующие сведения: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- дата, время и место рассмотрения заявок;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- информация о заявителях, заявки которых были рассмотрены;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- информация о заявителях,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lastRenderedPageBreak/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16. Решение о предоставлении субсидии или отказе в предоставлении субсидии принимается рабочей группой по итогам рассмотрения общего заключения по представленным СМСП, организациями, образующими инфраструктуру поддержки СМСП, физическими лицами, применяющими специальный налоговый режим, заявкам и документам.</w:t>
      </w:r>
    </w:p>
    <w:p w:rsidR="00CB13A2" w:rsidRPr="00CB13A2" w:rsidRDefault="00CB13A2">
      <w:pPr>
        <w:pStyle w:val="ConsPlusNormal"/>
        <w:ind w:firstLine="540"/>
        <w:jc w:val="both"/>
      </w:pPr>
    </w:p>
    <w:p w:rsidR="00CB13A2" w:rsidRPr="00CB13A2" w:rsidRDefault="00CB13A2">
      <w:pPr>
        <w:pStyle w:val="ConsPlusTitle"/>
        <w:jc w:val="center"/>
        <w:outlineLvl w:val="1"/>
      </w:pPr>
      <w:r w:rsidRPr="00CB13A2">
        <w:t>Раздел III. УСЛОВИЯ И ПОРЯДОК ПРЕДОСТАВЛЕНИЯ СУБСИДИЙ</w:t>
      </w:r>
    </w:p>
    <w:p w:rsidR="00CB13A2" w:rsidRPr="00CB13A2" w:rsidRDefault="00CB13A2">
      <w:pPr>
        <w:pStyle w:val="ConsPlusNormal"/>
        <w:ind w:firstLine="540"/>
        <w:jc w:val="both"/>
      </w:pPr>
    </w:p>
    <w:p w:rsidR="00CB13A2" w:rsidRPr="00CB13A2" w:rsidRDefault="00CB13A2">
      <w:pPr>
        <w:pStyle w:val="ConsPlusNormal"/>
        <w:ind w:firstLine="540"/>
        <w:jc w:val="both"/>
      </w:pPr>
      <w:r w:rsidRPr="00CB13A2">
        <w:t xml:space="preserve">1. Заявитель должен соответствовать требованиям, указанным в </w:t>
      </w:r>
      <w:hyperlink w:anchor="P90" w:history="1">
        <w:r w:rsidRPr="00CB13A2">
          <w:t>пункте 7 раздела II</w:t>
        </w:r>
      </w:hyperlink>
      <w:r w:rsidRPr="00CB13A2">
        <w:t xml:space="preserve"> настоящего Порядка, на дату подачи заявки на предоставление субсидии.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bookmarkStart w:id="15" w:name="P157"/>
      <w:bookmarkEnd w:id="15"/>
      <w:r w:rsidRPr="00CB13A2">
        <w:t>2. Документы, которые СМСП, организации, образующие инфраструктуру поддержки СМСП, физические лица, применяющие специальный налоговый режим, должны предоставить самостоятельно: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2.1. </w:t>
      </w:r>
      <w:hyperlink w:anchor="P294" w:history="1">
        <w:r w:rsidRPr="00CB13A2">
          <w:t>Заявка</w:t>
        </w:r>
      </w:hyperlink>
      <w:r w:rsidRPr="00CB13A2">
        <w:t xml:space="preserve"> на предоставление субсидии по форме, приведенной в приложении N 1 к настоящему Порядку.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2.2. </w:t>
      </w:r>
      <w:hyperlink w:anchor="P360" w:history="1">
        <w:r w:rsidRPr="00CB13A2">
          <w:t>Заявление</w:t>
        </w:r>
      </w:hyperlink>
      <w:r w:rsidRPr="00CB13A2"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28" w:history="1">
        <w:r w:rsidRPr="00CB13A2">
          <w:t>законом</w:t>
        </w:r>
      </w:hyperlink>
      <w:r w:rsidRPr="00CB13A2">
        <w:t xml:space="preserve"> N 209-ФЗ, по форме, приведенной в приложении N 2 к настоящему Порядку (для вновь созданных юридических лиц и вновь зарегистрированных индивидуальных предпринимателей).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2.3. </w:t>
      </w:r>
      <w:hyperlink w:anchor="P387" w:history="1">
        <w:r w:rsidRPr="00CB13A2">
          <w:t>Сведения</w:t>
        </w:r>
      </w:hyperlink>
      <w:r w:rsidRPr="00CB13A2">
        <w:t xml:space="preserve"> о среднемесячной заработной плате одного работника за предшествующие 12 месяцев либо за период осуществления деятельности СМСП, организации, образующей инфраструктуру поддержки СМСП (для вновь созданных юридических лиц и вновь зарегистрированных индивидуальных предпринимателей), за исключением индивидуальных предпринимателей, не имеющих наемных работников и физических лиц, применяющих специальный налоговый режим, по форме, приведенной в приложении N 3 к настоящему Порядку.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2.4. Копия паспорта (для индивидуальных предпринимателей и физических лиц, применяющих специальный налоговый режим).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2.5. Копия выписки из реестра лицензий на право осуществления деятельности в соответствии с действующим законодательством (если вид деятельности лицензируется).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2.6. Копии договоров на приобретение товаров (выполнение работ, оказание услуг) и (или) иных документов, подтверждающих затраты, которые полностью или частично возмещаются за счет средств субсидии, с приложением документов, обозначенных договором и (или) иными документами (счет на оплату, приложения и др.).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2.7. Копии документов, подтверждающих фактические затраты (в </w:t>
      </w:r>
      <w:proofErr w:type="spellStart"/>
      <w:r w:rsidRPr="00CB13A2">
        <w:t>т.ч</w:t>
      </w:r>
      <w:proofErr w:type="spellEnd"/>
      <w:r w:rsidRPr="00CB13A2">
        <w:t>. платежные документы, товарные накладные, чеки), которые полностью или частично возмещаются за счет средств субсидии.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2.8. Документ, подтверждающий полномочия руководителя.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2.9. </w:t>
      </w:r>
      <w:hyperlink w:anchor="P609" w:history="1">
        <w:r w:rsidRPr="00CB13A2">
          <w:t>Сведения</w:t>
        </w:r>
      </w:hyperlink>
      <w:r w:rsidRPr="00CB13A2">
        <w:t xml:space="preserve"> о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- производителе товаров, работ, услуг на дату подачи заявки на предоставление субсидии по форме, приведенной в приложении N 7 к настоящему Порядку.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lastRenderedPageBreak/>
        <w:t xml:space="preserve">2.10. В случае получения субсидии, предусмотренной </w:t>
      </w:r>
      <w:hyperlink w:anchor="P53" w:history="1">
        <w:r w:rsidRPr="00CB13A2">
          <w:t>подпунктом 3.2.2 пункта 3.2 раздела I</w:t>
        </w:r>
      </w:hyperlink>
      <w:r w:rsidRPr="00CB13A2">
        <w:t xml:space="preserve"> настоящего Порядка, дополнительно предоставляются копии: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2.10.1. Документов, подтверждающих безвредность товаров для здоровья детей и человека, безопасность и происхождение товаров (предоставляются только на товары, к которым установлены данные требования в соответствии с </w:t>
      </w:r>
      <w:hyperlink r:id="rId29" w:history="1">
        <w:r w:rsidRPr="00CB13A2">
          <w:t>постановлением</w:t>
        </w:r>
      </w:hyperlink>
      <w:r w:rsidRPr="00CB13A2">
        <w:t xml:space="preserve"> Главного государственного санитарного врача Российской Федерации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молодежи").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2.10.2. Правоустанавливающих документов на объект недвижимости, права на который не зарегистрированы в Едином государственном реестре недвижимости, в котором расположены негосударственные дошкольные организации и семейные детские сады.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2.11. В случае получения субсидии, предусмотренной </w:t>
      </w:r>
      <w:hyperlink w:anchor="P57" w:history="1">
        <w:r w:rsidRPr="00CB13A2">
          <w:t>подпунктом 3.2.4 пункта 3.2 раздела I</w:t>
        </w:r>
      </w:hyperlink>
      <w:r w:rsidRPr="00CB13A2">
        <w:t xml:space="preserve"> настоящего Порядка, дополнительно предоставляются: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2.11.1. Копии технического паспорта, гарантийного талона либо иной документации, содержащей серийный номер оборудования.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2.11.2. Копии документов, подтверждающих дату изготовления оборудования (при наличии).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2.11.3. </w:t>
      </w:r>
      <w:hyperlink w:anchor="P409" w:history="1">
        <w:r w:rsidRPr="00CB13A2">
          <w:t>Сведения</w:t>
        </w:r>
      </w:hyperlink>
      <w:r w:rsidRPr="00CB13A2">
        <w:t xml:space="preserve"> об оборудовании по форме, приведенной в приложении N 4 к настоящему Порядку.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2.12. В случае получения субсидии, предусмотренной </w:t>
      </w:r>
      <w:hyperlink w:anchor="P60" w:history="1">
        <w:r w:rsidRPr="00CB13A2">
          <w:t>подпунктом 3.2.5 пункта 3.2 раздела I</w:t>
        </w:r>
      </w:hyperlink>
      <w:r w:rsidRPr="00CB13A2">
        <w:t xml:space="preserve"> настоящего Порядка, дополнительно предоставляются: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2.12.1. Утвержденный заявителем бизнес-план проекта.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2.12.2. Копия заключенного кредитного договора (заверенная банком).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2.12.3. Копия графика погашения кредита (заверенная банком).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2.12.4. Копии актов сверки с кредитором.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2.12.5. </w:t>
      </w:r>
      <w:hyperlink w:anchor="P458" w:history="1">
        <w:r w:rsidRPr="00CB13A2">
          <w:t>Расчет</w:t>
        </w:r>
      </w:hyperlink>
      <w:r w:rsidRPr="00CB13A2">
        <w:t xml:space="preserve"> суммы субсидии по форме, приведенной в приложении N 5 к настоящему Порядку.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Расчет суммы субсидии должен быть верным. Бизнес-план в обязательном порядке должен содержать: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- общую информацию об СМСП, организации, образующей инфраструктуру поддержки СМСП, физическом лице, применяющем специальный налоговый режим, в том числе принадлежность к социальному предпринимательству (в настоящем пункте понятие "социальное предпринимательство" используется в значении "социальное предпринимательство" - социально ответственная деятельность, направленная на решение социальных проблем, таких как обеспечение занятости инвалидов, матерей, имеющих детей в возрасте до трех лет, а также лиц, осужденных к исправительным работам,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студиях);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- описание осуществляемых видов деятельности, продукции (услуг);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- основные финансово-экономические показатели деятельности;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- анализ рынка сбыта;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lastRenderedPageBreak/>
        <w:t>- цель инвестиционного проекта;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- предполагаемый объем инвестиций в рамках реализации проекта;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- информацию о создании новых рабочих мест;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- сведения об изменении налоговых отчислений в бюджеты всех уровней.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bookmarkStart w:id="16" w:name="P189"/>
      <w:bookmarkEnd w:id="16"/>
      <w:r w:rsidRPr="00CB13A2">
        <w:t>3. Документы, которые поступают по информационным каналам межведомственного взаимодействия, но заявитель вправе предоставить их самостоятельно по собственной инициативе: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3.1. Выписка из Единого государственного реестра юридических лиц или Единого государственного реестра индивидуальных предпринимателей на дату подачи заявки на предоставление субсидии.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3.2. Сведения из Единого реестра субъектов малого и среднего предпринимательства на дату подачи заявки на предоставление субсидии.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3.3. Сведения из реестра налогоплательщиков налога на профессиональный доход на дату подачи заявки на предоставление субсидии.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3.4. Справка, содержащая сведения 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на предоставление субсидии.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3.5. Справка Фонда социального страхования Российской Федерации, содержащая сведения о состоянии расчетов по страховым взносам на обязательное социальное страхование от несчастных случаев на производстве и профессиональных заболеваний, пеням, штрафам плательщика на дату подачи заявки на предоставление субсидии.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3.6. Справки от главных распорядителей средств городского бюджета (главных администраторов доходов)</w:t>
      </w:r>
      <w:r w:rsidR="00DE209F">
        <w:t>, определенных решением Ивановской городской Думы о бюджете города Иванова на очередной финансовый год и плановый период,</w:t>
      </w:r>
      <w:r w:rsidRPr="00CB13A2">
        <w:t xml:space="preserve"> о наличии/отсутствии просроченной задолженности по возврату в бюджет города Иванова субсидий, бюджетных инвестиций, предоставленных в том числе в соответствии с иными правовыми актами, а также иной просроченной задолженности перед бюджетом города Иванова на дату подачи заявки на предоставление субсидии.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Справка Финансово-казначейского управления Администрации города Иванова о наличии/отсутствии просроченной (неурегулированной) задолженности по денежным обязательствам перед городом </w:t>
      </w:r>
      <w:proofErr w:type="spellStart"/>
      <w:r w:rsidRPr="00CB13A2">
        <w:t>Ивановом</w:t>
      </w:r>
      <w:proofErr w:type="spellEnd"/>
      <w:r w:rsidRPr="00CB13A2">
        <w:t xml:space="preserve"> на дату подачи заявки на предоставление субсидии.</w:t>
      </w:r>
    </w:p>
    <w:p w:rsidR="00CB13A2" w:rsidRDefault="00CB13A2">
      <w:pPr>
        <w:pStyle w:val="ConsPlusNormal"/>
        <w:spacing w:before="220"/>
        <w:ind w:firstLine="540"/>
        <w:jc w:val="both"/>
      </w:pPr>
      <w:r w:rsidRPr="00CB13A2">
        <w:t>Справки предоставляются в течение пяти рабочих дней в Управление.</w:t>
      </w:r>
    </w:p>
    <w:p w:rsidR="00DE209F" w:rsidRPr="00CB13A2" w:rsidRDefault="00DE209F" w:rsidP="00DE209F">
      <w:pPr>
        <w:pStyle w:val="ConsPlusNormal"/>
        <w:ind w:firstLine="539"/>
        <w:jc w:val="both"/>
      </w:pPr>
      <w:r>
        <w:t>(в редакции постановления Администрации города Иванова от 04.06.2021 № 678)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3.7. Выписка из Единого государственного реестра недвижимости (в случае предоставления субсидии, предусмотренной </w:t>
      </w:r>
      <w:hyperlink w:anchor="P53" w:history="1">
        <w:r w:rsidRPr="00CB13A2">
          <w:t>подпунктом 3.2.2 пункта 3.2 раздела I</w:t>
        </w:r>
      </w:hyperlink>
      <w:r w:rsidRPr="00CB13A2">
        <w:t xml:space="preserve"> настоящего Порядка).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3.8. Сведения из реестра организаций, образующих инфраструктуру поддержки СМСП, ведение которого осуществляет акционерное общество "Федеральная корпорация по развитию малого и среднего предпринимательства" (для организаций, образующих инфраструктуру поддержки СМСП).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3.9. Сведения из реестра дисквалифицированных лиц.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4. Ответственность за достоверность предоставленных сведений и документов несут </w:t>
      </w:r>
      <w:r w:rsidRPr="00CB13A2">
        <w:lastRenderedPageBreak/>
        <w:t>заявители.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5. С целью проведения отбора Получателей субсидий создана рабочая группа.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5.1. Рабочая группа: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5.1.1. Рассматривает общее заключение по предоставленным СМСП, организациями, образующими инфраструктуру поддержки СМСП, физическими лицами, применяющими специальный налоговый режим, заявкам и документам, на основании которых принимает решение о предоставлении субсидии, окончательным подтверждением которого является правовой акт о расходовании средств субсидии, или об отказе в предоставлении субсидии в случае наличия оснований для отказа в предоставлении субсидии, предусмотренных </w:t>
      </w:r>
      <w:hyperlink w:anchor="P214" w:history="1">
        <w:r w:rsidRPr="00CB13A2">
          <w:t>пунктом 8</w:t>
        </w:r>
      </w:hyperlink>
      <w:r w:rsidRPr="00CB13A2">
        <w:t xml:space="preserve"> настоящего раздела Порядка.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5.1.2. Принимает решение об осуществлении выезда на территорию заявителя с целью выявления соответствия приобретенных товаров (выполненных работ, оказанных услуг) заявленным к субсидированию (в составе не менее трех человек), с последующим составлением акта по результатам выезда.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5.1.3. В случае недостатка средств по одному из мероприятий Программы и получения письменного запроса от СМСП, организаций, образующих инфраструктуру поддержки СМСП, физических лиц, применяющих специальный налоговый режим, о намерении подать заявку и на получение данного вида субсидии принимает решение о возможности перераспределения денежных средств с одного мероприятия Программы на другое в пределах финансирования, предусмотренного на реализацию Программы, при условии отсутствия заявок на получение субсидий по мероприятиям Программы, с которых планируется осуществить перераспределение денежных средств. В случае наличия заявок на получение субсидий по мероприятиям Программы, с которых планируется осуществить перераспределение денежных средств, эти заявки рассматриваются в первую очередь и в случае наличия остатка денежных средств, при полном удовлетворении поданных заявок, рабочая группа принимает решение о возможности перераспределения денежных средств с одного мероприятия Программы на другое в пределах финансирования, предусмотренного на реализацию Программы.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5.1.4. Принимает решение о признании СМСП, организации, образующей инфраструктуру поддержки СМСП, физического лица, применяющего специальный налоговый режим, допустившими нарушение порядка и условий оказания поддержки, в том числе не обеспечившими целевого использования средств поддержки.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5.1.5. Принимает решение о возврате средств субсидии в случае установления по итогам проверок, проведенных уполномоченными органами муниципального финансового контроля, факта нарушения целей, условий и порядка предоставления субсидий.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5.1.6. Принимает решения о применении штрафных санкций, предусмотренных соглашением (договором), в случае </w:t>
      </w:r>
      <w:proofErr w:type="spellStart"/>
      <w:r w:rsidRPr="00CB13A2">
        <w:t>недостижения</w:t>
      </w:r>
      <w:proofErr w:type="spellEnd"/>
      <w:r w:rsidRPr="00CB13A2">
        <w:t xml:space="preserve"> показателей результативности, предусмотренных </w:t>
      </w:r>
      <w:hyperlink w:anchor="P261" w:history="1">
        <w:r w:rsidRPr="00CB13A2">
          <w:t>пунктом 14</w:t>
        </w:r>
      </w:hyperlink>
      <w:r w:rsidRPr="00CB13A2">
        <w:t xml:space="preserve"> настоящего раздела Порядка.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6. Подготовка правового акта о расходовании субсидии.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6.1. В случае принятия рабочей группой решения о предоставлении субсидии на основании протокола заседания рабочей группы Управление осуществляет подготовку и согласование с соответствующими структурными подразделениями (функциональными органами) Администрации города Иванова проекта правового акта о расходовании средств субсидии.</w:t>
      </w:r>
    </w:p>
    <w:p w:rsidR="00DE209F" w:rsidRPr="00CB13A2" w:rsidRDefault="00CB13A2" w:rsidP="00DE209F">
      <w:pPr>
        <w:pStyle w:val="ConsPlusNormal"/>
        <w:spacing w:before="220"/>
        <w:ind w:firstLine="540"/>
        <w:jc w:val="both"/>
      </w:pPr>
      <w:r w:rsidRPr="00CB13A2">
        <w:t xml:space="preserve">6.2. </w:t>
      </w:r>
      <w:r w:rsidR="00155364">
        <w:t>Утратил</w:t>
      </w:r>
      <w:bookmarkStart w:id="17" w:name="_GoBack"/>
      <w:bookmarkEnd w:id="17"/>
      <w:r w:rsidR="00DE209F">
        <w:t xml:space="preserve"> силу (постановление Администрации города Иванова от 04.06.2021 № 678).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7. Решение о предоставлении субсидии (отказ в ее предоставлении) принимается в течение </w:t>
      </w:r>
      <w:r w:rsidRPr="00CB13A2">
        <w:lastRenderedPageBreak/>
        <w:t>52 календарных дней со дня окончания приема заявок заявителей.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bookmarkStart w:id="18" w:name="P214"/>
      <w:bookmarkEnd w:id="18"/>
      <w:r w:rsidRPr="00CB13A2">
        <w:t>8. Основания для отказа заявителю в предоставлении субсидии: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8.1. Недостоверность информации, содержащейся в документах, представленных заявителем субсидии, в том числе информации о месте нахождения и адресе юридического лица.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8.2. Заявитель не соответствует требованиям, указанным в </w:t>
      </w:r>
      <w:hyperlink w:anchor="P90" w:history="1">
        <w:r w:rsidRPr="00CB13A2">
          <w:t>пункте 7 раздела II</w:t>
        </w:r>
      </w:hyperlink>
      <w:r w:rsidRPr="00CB13A2">
        <w:t xml:space="preserve"> настоящего Порядка.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8.3. Отказ заявителя от подписания соглашения (договора) о предоставлении субсидии.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8.4. Заявленные к субсидированию затраты не соответствуют видам расходов, учитываемым при предоставлении субсидии, утвержденным Порядком.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8.5. Подача заявителем заявки после даты и (или) времени, определенных для подачи заявок.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9. Размер субсидий: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9.1. Субсидия, предусмотренная </w:t>
      </w:r>
      <w:hyperlink w:anchor="P51" w:history="1">
        <w:r w:rsidRPr="00CB13A2">
          <w:t>подпунктом 3.2.1 пункта 3.2 раздела I</w:t>
        </w:r>
      </w:hyperlink>
      <w:r w:rsidRPr="00CB13A2">
        <w:t xml:space="preserve"> настоящего Порядка, предоставляется в размере документально подтвержденных затрат, но не более 250 тыс. рублей.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9.2. Субсидия, предусмотренная </w:t>
      </w:r>
      <w:hyperlink w:anchor="P53" w:history="1">
        <w:r w:rsidRPr="00CB13A2">
          <w:t>подпунктом 3.2.2 раздела I пункта 3.2</w:t>
        </w:r>
      </w:hyperlink>
      <w:r w:rsidRPr="00CB13A2">
        <w:t xml:space="preserve"> настоящего Порядка, предоставляется в размере документально подтвержденных затрат, но не более 200 тыс. рублей.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9.3. Субсидия, предусмотренная </w:t>
      </w:r>
      <w:hyperlink w:anchor="P55" w:history="1">
        <w:r w:rsidRPr="00CB13A2">
          <w:t>подпунктом 3.2.3 пункта 3.2 раздела I</w:t>
        </w:r>
      </w:hyperlink>
      <w:r w:rsidRPr="00CB13A2">
        <w:t xml:space="preserve"> настоящего Порядка, предоставляется в размере документально подтвержденных затрат.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9.4. Субсидия, предусмотренная </w:t>
      </w:r>
      <w:hyperlink w:anchor="P57" w:history="1">
        <w:r w:rsidRPr="00CB13A2">
          <w:t>подпунктом 3.2.4 пункта 3.2 раздела I</w:t>
        </w:r>
      </w:hyperlink>
      <w:r w:rsidRPr="00CB13A2">
        <w:t xml:space="preserve"> настоящего Порядка, предоставляется в размере документально подтвержденных затрат, но не более 250 тыс. рублей.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9.5. Субсидия, предусмотренная </w:t>
      </w:r>
      <w:hyperlink w:anchor="P60" w:history="1">
        <w:r w:rsidRPr="00CB13A2">
          <w:t>подпунктом 3.2.5 пункта 3.2 раздела I</w:t>
        </w:r>
      </w:hyperlink>
      <w:r w:rsidRPr="00CB13A2">
        <w:t xml:space="preserve"> настоящего Порядка, предоставляется в размере 2/3 или 3/4 ключевой ставки Банка России, действовавшей на дату подачи заявки на предоставление субсидии, с даты начала кредитования до даты подачи заявки на предоставление субсидии.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В случае повторной подачи заявки на предоставление субсидии расчетным периодом для субсидирования является период с даты подачи данной заявки в предшествующем году до даты подачи в текущем году.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Субсидия на возмещение части затрат по инвестиционным проектам, имеющим среднюю значимость, предоставляется в размере 2/3 ключевой ставки Банка России, действовавшей на дату подачи заявки о предоставлении субсидии.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Субсидии на возмещение части затрат по инвестиционным проектам, имеющим высокую значимость, предоставляются в размере 3/4 ключевой ставки Банка России, действовавшей на дату подачи заявки о предоставлении субсидии.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10. Расходы, учитываемые при предоставлении субсидии.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10.1. При предоставлении субсидии, предусмотренной </w:t>
      </w:r>
      <w:hyperlink w:anchor="P51" w:history="1">
        <w:r w:rsidRPr="00CB13A2">
          <w:t>подпунктом 3.2.1 пункта 3.2 раздела I</w:t>
        </w:r>
      </w:hyperlink>
      <w:r w:rsidRPr="00CB13A2">
        <w:t xml:space="preserve"> настоящего Порядка, учитываются расходы на аренду выставочных площадей, выставочного оборудования, регистрационный сбор и сопутствующие дополнительные услуги по монтажу, демонтажу и оформлению стендов.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10.2. При предоставлении субсидии, предусмотренной </w:t>
      </w:r>
      <w:hyperlink w:anchor="P53" w:history="1">
        <w:r w:rsidRPr="00CB13A2">
          <w:t>подпунктом 3.2.2 пункта 3.2 раздела I</w:t>
        </w:r>
      </w:hyperlink>
      <w:r w:rsidRPr="00CB13A2">
        <w:t xml:space="preserve"> настоящего Порядка, учитываются расходы в негосударственных дошкольных организациях и </w:t>
      </w:r>
      <w:r w:rsidRPr="00CB13A2">
        <w:lastRenderedPageBreak/>
        <w:t>семейных детских садах, претендующих на получение поддержки на: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10.2.1. Выполнение </w:t>
      </w:r>
      <w:hyperlink r:id="rId30" w:history="1">
        <w:r w:rsidRPr="00CB13A2">
          <w:t>требований</w:t>
        </w:r>
      </w:hyperlink>
      <w:r w:rsidRPr="00CB13A2">
        <w:t>, утвержденных постановлением Главного государственного санитарного врача Российской Федерации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10.2.2. Проведение ремонта подрядными организациями.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10.2.3. Приобретение детской мебели, осветительных приборов, оборудования, в том числе сантехнического.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10.2.4. Приобретение кухонного инвентаря, кухонной, столовой посуды, мягкого инвентаря (постельное белье, одеяла, подушки), напольных покрытий.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10.2.5. Приобретение игрушек, книг, развивающих игр, наглядных пособий, дидактических материалов, методической литературы, учебников и другой издательской продукции для организации и развития детских видов деятельности.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10.2.6. Приобретение мультимедийного, аудио-, видеооборудования.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10.2.7. Приобретение спортивного и музыкального инвентаря, </w:t>
      </w:r>
      <w:proofErr w:type="spellStart"/>
      <w:r w:rsidRPr="00CB13A2">
        <w:t>здоровьесберегающего</w:t>
      </w:r>
      <w:proofErr w:type="spellEnd"/>
      <w:r w:rsidRPr="00CB13A2">
        <w:t xml:space="preserve"> оборудования, в том числе зрительных тренажеров, аэроклиматических установок.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10.3. При предоставлении субсидии, предусмотренной </w:t>
      </w:r>
      <w:hyperlink w:anchor="P55" w:history="1">
        <w:r w:rsidRPr="00CB13A2">
          <w:t>подпунктом 3.2.3 пункта 3.2 раздела I</w:t>
        </w:r>
      </w:hyperlink>
      <w:r w:rsidRPr="00CB13A2">
        <w:t xml:space="preserve"> настоящего Порядка, учитываются расходы по организации выставочных мероприятий для субъектов малого и среднего предпринимательства в городе Иванове (на аренду выставочных площадей, выставочного оборудования и сопутствующие дополнительные услуги по монтажу, демонтажу и оформлению стендов).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10.4. При предоставлении субсидии, предусмотренной </w:t>
      </w:r>
      <w:hyperlink w:anchor="P57" w:history="1">
        <w:r w:rsidRPr="00CB13A2">
          <w:t>подпунктом 3.2.4 пункта 3.2 раздела I</w:t>
        </w:r>
      </w:hyperlink>
      <w:r w:rsidRPr="00CB13A2">
        <w:t xml:space="preserve"> настоящего Порядка, учитываются расходы на приобретение оборудования, которое соответствует следующим условиям: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10.4.1. Предназначено и используется в производстве продукции, при выполнении работ или оказании услуг.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10.4.2. Стоимость более 40,0 тыс. рублей.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10.4.3. Находится в перечне </w:t>
      </w:r>
      <w:hyperlink r:id="rId31" w:history="1">
        <w:r w:rsidRPr="00CB13A2">
          <w:t>ОКОФ</w:t>
        </w:r>
      </w:hyperlink>
      <w:r w:rsidRPr="00CB13A2">
        <w:t xml:space="preserve"> "ОК 013-2014 (СНС 2008). Общероссийский классификатор основных фондов", включен в группировку </w:t>
      </w:r>
      <w:hyperlink r:id="rId32" w:history="1">
        <w:r w:rsidRPr="00CB13A2">
          <w:t>330.28</w:t>
        </w:r>
      </w:hyperlink>
      <w:r w:rsidRPr="00CB13A2">
        <w:t>, за исключением следующих кодов данной группировки: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- с </w:t>
      </w:r>
      <w:hyperlink r:id="rId33" w:history="1">
        <w:r w:rsidRPr="00CB13A2">
          <w:t>330.28.22.1</w:t>
        </w:r>
      </w:hyperlink>
      <w:r w:rsidRPr="00CB13A2">
        <w:t xml:space="preserve"> по </w:t>
      </w:r>
      <w:hyperlink r:id="rId34" w:history="1">
        <w:r w:rsidRPr="00CB13A2">
          <w:t>330.28.23.23</w:t>
        </w:r>
      </w:hyperlink>
      <w:r w:rsidRPr="00CB13A2">
        <w:t>;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- </w:t>
      </w:r>
      <w:hyperlink r:id="rId35" w:history="1">
        <w:r w:rsidRPr="00CB13A2">
          <w:t>330.28.25.12.120</w:t>
        </w:r>
      </w:hyperlink>
      <w:r w:rsidRPr="00CB13A2">
        <w:t>;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- </w:t>
      </w:r>
      <w:hyperlink r:id="rId36" w:history="1">
        <w:r w:rsidRPr="00CB13A2">
          <w:t>330.28.25.12.190</w:t>
        </w:r>
      </w:hyperlink>
      <w:r w:rsidRPr="00CB13A2">
        <w:t>;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- </w:t>
      </w:r>
      <w:hyperlink r:id="rId37" w:history="1">
        <w:r w:rsidRPr="00CB13A2">
          <w:t>330.28.29.22</w:t>
        </w:r>
      </w:hyperlink>
      <w:r w:rsidRPr="00CB13A2">
        <w:t>;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- с </w:t>
      </w:r>
      <w:hyperlink r:id="rId38" w:history="1">
        <w:r w:rsidRPr="00CB13A2">
          <w:t>330.28.29.31.111</w:t>
        </w:r>
      </w:hyperlink>
      <w:r w:rsidRPr="00CB13A2">
        <w:t xml:space="preserve"> - </w:t>
      </w:r>
      <w:hyperlink r:id="rId39" w:history="1">
        <w:r w:rsidRPr="00CB13A2">
          <w:t>330.28.29.31.119</w:t>
        </w:r>
      </w:hyperlink>
      <w:r w:rsidRPr="00CB13A2">
        <w:t>;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- </w:t>
      </w:r>
      <w:hyperlink r:id="rId40" w:history="1">
        <w:r w:rsidRPr="00CB13A2">
          <w:t>330.28.29.43</w:t>
        </w:r>
      </w:hyperlink>
      <w:r w:rsidRPr="00CB13A2">
        <w:t>;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- </w:t>
      </w:r>
      <w:hyperlink r:id="rId41" w:history="1">
        <w:r w:rsidRPr="00CB13A2">
          <w:t>330.28.30</w:t>
        </w:r>
      </w:hyperlink>
      <w:r w:rsidRPr="00CB13A2">
        <w:t>;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lastRenderedPageBreak/>
        <w:t xml:space="preserve">- </w:t>
      </w:r>
      <w:hyperlink r:id="rId42" w:history="1">
        <w:r w:rsidRPr="00CB13A2">
          <w:t>330.28.92.2</w:t>
        </w:r>
      </w:hyperlink>
      <w:r w:rsidRPr="00CB13A2">
        <w:t xml:space="preserve"> - </w:t>
      </w:r>
      <w:hyperlink r:id="rId43" w:history="1">
        <w:r w:rsidRPr="00CB13A2">
          <w:t>330.28.92.29</w:t>
        </w:r>
      </w:hyperlink>
      <w:r w:rsidRPr="00CB13A2">
        <w:t>;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- </w:t>
      </w:r>
      <w:hyperlink r:id="rId44" w:history="1">
        <w:r w:rsidRPr="00CB13A2">
          <w:t>330.28.92.50</w:t>
        </w:r>
      </w:hyperlink>
      <w:r w:rsidRPr="00CB13A2">
        <w:t>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10.4.4. Дата изготовления не превышает 36 месяцев до даты подачи заявки, при этом срок полезного использования оборудования не истек на дату подачи заявки.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11. В случае недостатка средств на предоставление субсидий, предусмотренных </w:t>
      </w:r>
      <w:hyperlink w:anchor="P51" w:history="1">
        <w:r w:rsidRPr="00CB13A2">
          <w:t>подпунктами 3.2.1</w:t>
        </w:r>
      </w:hyperlink>
      <w:r w:rsidRPr="00CB13A2">
        <w:t xml:space="preserve"> - </w:t>
      </w:r>
      <w:hyperlink w:anchor="P57" w:history="1">
        <w:r w:rsidRPr="00CB13A2">
          <w:t>3.2.4 пункта 3.2 раздела I</w:t>
        </w:r>
      </w:hyperlink>
      <w:r w:rsidRPr="00CB13A2">
        <w:t xml:space="preserve"> настоящего Порядка, субсидия оказывается в сумме, равной остатку средств, предусмотренных на реализацию соответствующего мероприятия подпрограммы. При наличии нескольких заявок субсидии предоставляются заявителям пропорционально суммам предоставленных заявок в пределах лимита финансовых средств, предусмотренных на момент рассмотрения их рабочей группой.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В случае недостатка средств на предоставление субсидии, предусмотренной </w:t>
      </w:r>
      <w:hyperlink w:anchor="P60" w:history="1">
        <w:r w:rsidRPr="00CB13A2">
          <w:t>подпунктом 3.2.5 пункта 3.2 раздела I</w:t>
        </w:r>
      </w:hyperlink>
      <w:r w:rsidRPr="00CB13A2">
        <w:t xml:space="preserve"> настоящего Порядка, заявка финансируется в пределах лимита финансовых средств. При наличии нескольких заявок с различными общими оценочными баллами в первую очередь финансируется заявка с наибольшим общим оценочным баллом. При наличии нескольких заявок с одинаковым общим оценочным баллом субсидии предоставляются заявителям пропорционально суммам предоставленных заявок в пределах лимита финансовых средств, предусмотренных на момент рассмотрения их рабочей группой.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bookmarkStart w:id="19" w:name="P256"/>
      <w:bookmarkEnd w:id="19"/>
      <w:r w:rsidRPr="00CB13A2">
        <w:t xml:space="preserve">12. Порядок и сроки возврата субсидий в бюджет города Иванова в случае нарушения условий их предоставления устанавливаются </w:t>
      </w:r>
      <w:hyperlink w:anchor="P283" w:history="1">
        <w:r w:rsidRPr="00CB13A2">
          <w:t>пунктом 1.3 раздела V</w:t>
        </w:r>
      </w:hyperlink>
      <w:r w:rsidRPr="00CB13A2">
        <w:t xml:space="preserve"> настоящего Порядка.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bookmarkStart w:id="20" w:name="P257"/>
      <w:bookmarkEnd w:id="20"/>
      <w:r w:rsidRPr="00CB13A2">
        <w:t>13. На основании правового акта о расходовании средств субсидии между Администрацией города Иванова и Получателем субсидии происходит заключение соглашения (договора), дополнительного соглашения к соглашению (договору), в том числе дополнительного соглашения о расторжении соглашения (договора) (при необходимости), о предоставлении ему субсидии в соответствии с типовой формой, утвержденной Финансово-казначейским управлением Администрации города Иванова для соответствующего вида субсидии. Подготовку проекта соглашения (договора) о предоставлении субсидии осуществляет Управление.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включить в соглашение условия о согласовании новых условий соглашения или о расторжении соглашения при </w:t>
      </w:r>
      <w:proofErr w:type="spellStart"/>
      <w:r w:rsidRPr="00CB13A2">
        <w:t>недостижении</w:t>
      </w:r>
      <w:proofErr w:type="spellEnd"/>
      <w:r w:rsidRPr="00CB13A2">
        <w:t xml:space="preserve"> согласия по новым условиям.</w:t>
      </w:r>
    </w:p>
    <w:p w:rsidR="00CB13A2" w:rsidRDefault="00CB13A2">
      <w:pPr>
        <w:pStyle w:val="ConsPlusNormal"/>
        <w:spacing w:before="220"/>
        <w:ind w:firstLine="540"/>
        <w:jc w:val="both"/>
      </w:pPr>
      <w:r w:rsidRPr="00CB13A2">
        <w:t xml:space="preserve">Подписание соглашения (договора) осуществляется не позднее седьмого рабочего дня </w:t>
      </w:r>
      <w:r w:rsidR="008078E5">
        <w:t>со дня</w:t>
      </w:r>
      <w:r w:rsidRPr="00CB13A2">
        <w:t xml:space="preserve"> выпуска правового акта о расходовании средств субсидии.</w:t>
      </w:r>
    </w:p>
    <w:p w:rsidR="008078E5" w:rsidRPr="008078E5" w:rsidRDefault="008078E5" w:rsidP="008078E5">
      <w:pPr>
        <w:pStyle w:val="ConsPlusTitle"/>
        <w:ind w:firstLine="539"/>
        <w:jc w:val="both"/>
        <w:rPr>
          <w:b w:val="0"/>
        </w:rPr>
      </w:pPr>
      <w:r w:rsidRPr="008078E5">
        <w:rPr>
          <w:b w:val="0"/>
        </w:rPr>
        <w:t>(в редакции постановления Администрации города Иванова от 04.06.2021 № 678)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При уклонении или отказе Получателя субсидии от заключения соглашения (договора) в установленный настоящим пунктом срок он утрачивает право на получение субсидии.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bookmarkStart w:id="21" w:name="P261"/>
      <w:bookmarkEnd w:id="21"/>
      <w:r w:rsidRPr="00CB13A2">
        <w:t>14. Результаты предоставления субсидии и показатели, необходимые для достижения результатов предоставления субсидий (далее - показатели результативности):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14.1. Результатом предоставления субсидии, предусмотренной </w:t>
      </w:r>
      <w:hyperlink w:anchor="P51" w:history="1">
        <w:r w:rsidRPr="00CB13A2">
          <w:t>подпунктом 3.2.1 пункта 3.2 раздела I</w:t>
        </w:r>
      </w:hyperlink>
      <w:r w:rsidRPr="00CB13A2">
        <w:t xml:space="preserve"> настоящего Порядка, является достижение показателя результативности - "Количество </w:t>
      </w:r>
      <w:proofErr w:type="spellStart"/>
      <w:r w:rsidRPr="00CB13A2">
        <w:t>выставочно</w:t>
      </w:r>
      <w:proofErr w:type="spellEnd"/>
      <w:r w:rsidRPr="00CB13A2">
        <w:t>-ярмарочных мероприятий, затраты на участие в которых возмещаются за счет субсидии".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14.2. Результатом предоставления субсидии, предусмотренной </w:t>
      </w:r>
      <w:hyperlink w:anchor="P53" w:history="1">
        <w:r w:rsidRPr="00CB13A2">
          <w:t>подпунктом 3.2.2 пункта 3.2 раздела I</w:t>
        </w:r>
      </w:hyperlink>
      <w:r w:rsidRPr="00CB13A2">
        <w:t xml:space="preserve"> настоящего Порядка, является достижение показателя результативности - "Количество </w:t>
      </w:r>
      <w:r w:rsidRPr="00CB13A2">
        <w:lastRenderedPageBreak/>
        <w:t>мест в негосударственных дошкольных организациях и семейных детских садах, затраты на создание которых возмещаются за счет субсидии".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14.3. Результатом предоставления субсидии, предусмотренной </w:t>
      </w:r>
      <w:hyperlink w:anchor="P55" w:history="1">
        <w:r w:rsidRPr="00CB13A2">
          <w:t>подпунктом 3.2.3 пункта 3.2 раздела I</w:t>
        </w:r>
      </w:hyperlink>
      <w:r w:rsidRPr="00CB13A2">
        <w:t xml:space="preserve"> настоящего Порядка, является достижение показателя результативности - "Количество организованных выставочных мероприятий для субъектов малого и среднего предпринимательства в городе Иванове, затраты на проведение которых возмещаются за счет субсидии".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14.4. Результатом предоставления субсидии, предусмотренной </w:t>
      </w:r>
      <w:hyperlink w:anchor="P57" w:history="1">
        <w:r w:rsidRPr="00CB13A2">
          <w:t>подпунктом 3.2.4 пункта 3.2 раздела I</w:t>
        </w:r>
      </w:hyperlink>
      <w:r w:rsidRPr="00CB13A2">
        <w:t xml:space="preserve"> настоящего Порядка, является достижение показателя результативности - "Количество единиц оборудования, затраты на приобретение которого возмещаются за счет субсидии".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14.5. Результатом предоставления субсидии, предусмотренной </w:t>
      </w:r>
      <w:hyperlink w:anchor="P60" w:history="1">
        <w:r w:rsidRPr="00CB13A2">
          <w:t>подпунктом 3.2.5 пункта 3.2 раздела I</w:t>
        </w:r>
      </w:hyperlink>
      <w:r w:rsidRPr="00CB13A2">
        <w:t xml:space="preserve"> настоящего Порядка, является достижение показателя результативности - "Количество кредитных договоров, по которым возмещаются затраты по оплате процентов".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15. Управление бюджетного учета и отчетности Администрации города Иванова на основании правового акта о расходовании средств субсидии, в соответствии с соглашением (договором) о ее предоставлении, осуществляет расходование средств субсидии путем их перечисления на расчетный счет, открытый Получателем субсидий в учреждениях Центрального банка Российской Федерации или кредитных организациях, в пределах объемов финансирования в соответствии с порядком исполнения бюджета города по расходам.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16. Перечисление денежных средств на расчетный счет Получателя субсидии осуществляется не позднее десятого рабочего дня с момента заключения соглашения (договора) о предоставлении субсидии.</w:t>
      </w:r>
    </w:p>
    <w:p w:rsidR="00CB13A2" w:rsidRPr="00CB13A2" w:rsidRDefault="00CB13A2">
      <w:pPr>
        <w:pStyle w:val="ConsPlusNormal"/>
        <w:ind w:firstLine="540"/>
        <w:jc w:val="both"/>
      </w:pPr>
    </w:p>
    <w:p w:rsidR="00CB13A2" w:rsidRPr="00CB13A2" w:rsidRDefault="00CB13A2">
      <w:pPr>
        <w:pStyle w:val="ConsPlusTitle"/>
        <w:jc w:val="center"/>
        <w:outlineLvl w:val="1"/>
      </w:pPr>
      <w:r w:rsidRPr="00CB13A2">
        <w:t>IV. Требования к отчетности</w:t>
      </w:r>
    </w:p>
    <w:p w:rsidR="00CB13A2" w:rsidRPr="00CB13A2" w:rsidRDefault="00CB13A2">
      <w:pPr>
        <w:pStyle w:val="ConsPlusNormal"/>
        <w:jc w:val="center"/>
      </w:pPr>
    </w:p>
    <w:p w:rsidR="00CB13A2" w:rsidRPr="00CB13A2" w:rsidRDefault="00CB13A2">
      <w:pPr>
        <w:pStyle w:val="ConsPlusNormal"/>
        <w:ind w:firstLine="540"/>
        <w:jc w:val="both"/>
      </w:pPr>
      <w:r w:rsidRPr="00CB13A2">
        <w:t xml:space="preserve">1. Получатели субсидий в течение 10 календарных дней с момента подписания соглашения (договора) представляют в Управление отчет о достижении значений результата предоставления субсидии и показателей результативности, установленных в соответствии с </w:t>
      </w:r>
      <w:hyperlink w:anchor="P261" w:history="1">
        <w:r w:rsidRPr="00CB13A2">
          <w:t>пунктом 14 раздела III</w:t>
        </w:r>
      </w:hyperlink>
      <w:r w:rsidRPr="00CB13A2">
        <w:t xml:space="preserve"> настоящего Порядка.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2. Конкретные значения показателей результативности и формы отчета о достижении показателей результативности в соответствии с </w:t>
      </w:r>
      <w:hyperlink w:anchor="P256" w:history="1">
        <w:r w:rsidRPr="00CB13A2">
          <w:t>пунктом 12 раздела III</w:t>
        </w:r>
      </w:hyperlink>
      <w:r w:rsidRPr="00CB13A2">
        <w:t xml:space="preserve"> настоящего Порядка устанавливаются в соглашении (договоре).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3. Типовая форма соглашения (договора) утверждена приказом Финансово-казначейского управления Администрации города Иванова от 17.07.2020 N 56 "Об утверждении типовых форм договоров (соглашений) между главным распорядителем средств бюджета города Иванова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города Иванова".</w:t>
      </w:r>
    </w:p>
    <w:p w:rsidR="00CB13A2" w:rsidRPr="00CB13A2" w:rsidRDefault="00CB13A2">
      <w:pPr>
        <w:pStyle w:val="ConsPlusNormal"/>
        <w:ind w:firstLine="540"/>
        <w:jc w:val="both"/>
      </w:pPr>
    </w:p>
    <w:p w:rsidR="00CB13A2" w:rsidRPr="00CB13A2" w:rsidRDefault="00CB13A2">
      <w:pPr>
        <w:pStyle w:val="ConsPlusTitle"/>
        <w:jc w:val="center"/>
        <w:outlineLvl w:val="1"/>
      </w:pPr>
      <w:r w:rsidRPr="00CB13A2">
        <w:t>V. Требования об осуществлении контроля за соблюдением</w:t>
      </w:r>
    </w:p>
    <w:p w:rsidR="00CB13A2" w:rsidRPr="00CB13A2" w:rsidRDefault="00CB13A2">
      <w:pPr>
        <w:pStyle w:val="ConsPlusTitle"/>
        <w:jc w:val="center"/>
      </w:pPr>
      <w:r w:rsidRPr="00CB13A2">
        <w:t>условий, целей и порядка предоставления субсидий</w:t>
      </w:r>
    </w:p>
    <w:p w:rsidR="00CB13A2" w:rsidRPr="00CB13A2" w:rsidRDefault="00CB13A2">
      <w:pPr>
        <w:pStyle w:val="ConsPlusTitle"/>
        <w:jc w:val="center"/>
      </w:pPr>
      <w:r w:rsidRPr="00CB13A2">
        <w:t>и ответственности за их нарушение</w:t>
      </w:r>
    </w:p>
    <w:p w:rsidR="00CB13A2" w:rsidRPr="00CB13A2" w:rsidRDefault="00CB13A2">
      <w:pPr>
        <w:pStyle w:val="ConsPlusNormal"/>
        <w:ind w:firstLine="540"/>
        <w:jc w:val="both"/>
      </w:pPr>
    </w:p>
    <w:p w:rsidR="00CB13A2" w:rsidRPr="00CB13A2" w:rsidRDefault="00CB13A2">
      <w:pPr>
        <w:pStyle w:val="ConsPlusNormal"/>
        <w:ind w:firstLine="540"/>
        <w:jc w:val="both"/>
      </w:pPr>
      <w:r w:rsidRPr="00CB13A2">
        <w:t>1. Требования об осуществлении контроля за соблюдением условий, целей и порядка предоставления субсидий и ответственности за их нарушение: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1.1. Получатель субсидии дает согласие на осуществление Главным распорядителем как получателем бюджетных средств и уполномоченными органами муниципального финансового </w:t>
      </w:r>
      <w:r w:rsidRPr="00CB13A2">
        <w:lastRenderedPageBreak/>
        <w:t>контроля проверок соблюдения условий, целей и порядка предоставления субсидий, установленных соглашением (договором) с Администрацией города Иванова.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1.2. Главный распорядитель как получатель бюджетных средств и уполномоченные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субсидий, в том числе установленных соглашением (договором) о предоставлении субсидии.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bookmarkStart w:id="22" w:name="P283"/>
      <w:bookmarkEnd w:id="22"/>
      <w:r w:rsidRPr="00CB13A2">
        <w:t>1.3. В случае направления по итогам проверок, проведенных уполномоченными органами муниципального финансового контроля, предписаний Получателям субсидий по факту нарушения целей, условий и порядка предоставления субсидий, Управление сообщает об этом на заседании рабочей группы и при принятии решения о возврате средств субсидии направляет письменно или по электронной почте в соответствии с реквизитами, указанными в заявке, Получателю субсидии требование об их возврате в бюджет города Иванова в течение трех рабочих дней.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1.4. В случае </w:t>
      </w:r>
      <w:proofErr w:type="spellStart"/>
      <w:r w:rsidRPr="00CB13A2">
        <w:t>недостижения</w:t>
      </w:r>
      <w:proofErr w:type="spellEnd"/>
      <w:r w:rsidRPr="00CB13A2">
        <w:t xml:space="preserve"> показателей результативности, установленных в </w:t>
      </w:r>
      <w:hyperlink w:anchor="P261" w:history="1">
        <w:r w:rsidRPr="00CB13A2">
          <w:t>пункте 14 раздела III</w:t>
        </w:r>
      </w:hyperlink>
      <w:r w:rsidRPr="00CB13A2">
        <w:t xml:space="preserve"> настоящего Порядка, Управление сообщает об этом на заседании рабочей группы и при принятии решения о применении штрафных санкций, предусмотренных соглашением (договором), направляет Получателю субсидии письменно или по электронной почте в соответствии с реквизитами, указанными в заявке, уведомление о принятом решении в срок, установленный соглашением (договором).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1.5. Получатель субсидии обязан в течение 30 календарных дней после принятия решения рабочей группой о возврате средств субсидии или о применении штрафных санкций перечислить их в бюджет города Иванова. В случае невыполнения требования о возврате суммы субсидии в бюджет города ее взыскание осуществляется в судебном порядке в соответствии с законодательством Российской Федерации.</w:t>
      </w:r>
    </w:p>
    <w:p w:rsidR="00CB13A2" w:rsidRPr="00CB13A2" w:rsidRDefault="00CB13A2">
      <w:pPr>
        <w:pStyle w:val="ConsPlusNormal"/>
        <w:jc w:val="right"/>
      </w:pPr>
    </w:p>
    <w:p w:rsidR="00CB13A2" w:rsidRPr="00CB13A2" w:rsidRDefault="00CB13A2">
      <w:pPr>
        <w:pStyle w:val="ConsPlusNormal"/>
        <w:jc w:val="right"/>
      </w:pPr>
    </w:p>
    <w:p w:rsidR="00CB13A2" w:rsidRPr="00CB13A2" w:rsidRDefault="00CB13A2">
      <w:pPr>
        <w:pStyle w:val="ConsPlusNormal"/>
        <w:jc w:val="right"/>
      </w:pPr>
    </w:p>
    <w:p w:rsidR="00CB13A2" w:rsidRPr="00CB13A2" w:rsidRDefault="00CB13A2">
      <w:pPr>
        <w:pStyle w:val="ConsPlusNormal"/>
        <w:jc w:val="right"/>
      </w:pPr>
    </w:p>
    <w:p w:rsidR="00CB13A2" w:rsidRPr="00CB13A2" w:rsidRDefault="00CB13A2">
      <w:pPr>
        <w:pStyle w:val="ConsPlusNormal"/>
        <w:jc w:val="right"/>
      </w:pPr>
    </w:p>
    <w:p w:rsidR="00CB13A2" w:rsidRPr="00CB13A2" w:rsidRDefault="00CB13A2">
      <w:pPr>
        <w:pStyle w:val="ConsPlusNormal"/>
        <w:jc w:val="right"/>
        <w:outlineLvl w:val="1"/>
      </w:pPr>
      <w:r w:rsidRPr="00CB13A2">
        <w:t>Приложение N 1</w:t>
      </w:r>
    </w:p>
    <w:p w:rsidR="00CB13A2" w:rsidRPr="00CB13A2" w:rsidRDefault="00CB13A2">
      <w:pPr>
        <w:pStyle w:val="ConsPlusNormal"/>
        <w:jc w:val="right"/>
      </w:pPr>
      <w:r w:rsidRPr="00CB13A2">
        <w:t>к Порядку</w:t>
      </w:r>
    </w:p>
    <w:p w:rsidR="00CB13A2" w:rsidRPr="00CB13A2" w:rsidRDefault="00CB13A2">
      <w:pPr>
        <w:pStyle w:val="ConsPlusNormal"/>
      </w:pPr>
    </w:p>
    <w:p w:rsidR="00CB13A2" w:rsidRPr="00CB13A2" w:rsidRDefault="00CB13A2">
      <w:pPr>
        <w:pStyle w:val="ConsPlusNormal"/>
        <w:jc w:val="center"/>
      </w:pPr>
      <w:bookmarkStart w:id="23" w:name="P294"/>
      <w:bookmarkEnd w:id="23"/>
      <w:r w:rsidRPr="00CB13A2">
        <w:t>Заявка</w:t>
      </w:r>
    </w:p>
    <w:p w:rsidR="00CB13A2" w:rsidRPr="00CB13A2" w:rsidRDefault="00CB13A2">
      <w:pPr>
        <w:pStyle w:val="ConsPlusNormal"/>
        <w:jc w:val="center"/>
      </w:pPr>
      <w:r w:rsidRPr="00CB13A2">
        <w:t>на предоставление субсидии</w:t>
      </w:r>
    </w:p>
    <w:p w:rsidR="00CB13A2" w:rsidRPr="00CB13A2" w:rsidRDefault="00CB13A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69"/>
        <w:gridCol w:w="2835"/>
      </w:tblGrid>
      <w:tr w:rsidR="00CB13A2" w:rsidRPr="00CB13A2">
        <w:tc>
          <w:tcPr>
            <w:tcW w:w="56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1</w:t>
            </w:r>
          </w:p>
        </w:tc>
        <w:tc>
          <w:tcPr>
            <w:tcW w:w="5669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Полное наименование организации</w:t>
            </w:r>
          </w:p>
          <w:p w:rsidR="00CB13A2" w:rsidRPr="00CB13A2" w:rsidRDefault="00CB13A2">
            <w:pPr>
              <w:pStyle w:val="ConsPlusNormal"/>
              <w:jc w:val="both"/>
            </w:pPr>
            <w:r w:rsidRPr="00CB13A2">
              <w:t>(Ф.И.О. предпринимателя, физического лица)</w:t>
            </w:r>
          </w:p>
        </w:tc>
        <w:tc>
          <w:tcPr>
            <w:tcW w:w="2835" w:type="dxa"/>
          </w:tcPr>
          <w:p w:rsidR="00CB13A2" w:rsidRPr="00CB13A2" w:rsidRDefault="00CB13A2">
            <w:pPr>
              <w:pStyle w:val="ConsPlusNormal"/>
              <w:jc w:val="both"/>
            </w:pPr>
          </w:p>
        </w:tc>
      </w:tr>
      <w:tr w:rsidR="00CB13A2" w:rsidRPr="00CB13A2">
        <w:tc>
          <w:tcPr>
            <w:tcW w:w="56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2</w:t>
            </w:r>
          </w:p>
        </w:tc>
        <w:tc>
          <w:tcPr>
            <w:tcW w:w="5669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Юридический адрес</w:t>
            </w:r>
          </w:p>
        </w:tc>
        <w:tc>
          <w:tcPr>
            <w:tcW w:w="2835" w:type="dxa"/>
          </w:tcPr>
          <w:p w:rsidR="00CB13A2" w:rsidRPr="00CB13A2" w:rsidRDefault="00CB13A2">
            <w:pPr>
              <w:pStyle w:val="ConsPlusNormal"/>
              <w:jc w:val="both"/>
            </w:pPr>
          </w:p>
        </w:tc>
      </w:tr>
      <w:tr w:rsidR="00CB13A2" w:rsidRPr="00CB13A2">
        <w:tc>
          <w:tcPr>
            <w:tcW w:w="56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3</w:t>
            </w:r>
          </w:p>
        </w:tc>
        <w:tc>
          <w:tcPr>
            <w:tcW w:w="5669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Место осуществления деятельности (адрес)</w:t>
            </w:r>
          </w:p>
        </w:tc>
        <w:tc>
          <w:tcPr>
            <w:tcW w:w="2835" w:type="dxa"/>
          </w:tcPr>
          <w:p w:rsidR="00CB13A2" w:rsidRPr="00CB13A2" w:rsidRDefault="00CB13A2">
            <w:pPr>
              <w:pStyle w:val="ConsPlusNormal"/>
              <w:jc w:val="both"/>
            </w:pPr>
          </w:p>
        </w:tc>
      </w:tr>
      <w:tr w:rsidR="00CB13A2" w:rsidRPr="00CB13A2">
        <w:tc>
          <w:tcPr>
            <w:tcW w:w="56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4</w:t>
            </w:r>
          </w:p>
        </w:tc>
        <w:tc>
          <w:tcPr>
            <w:tcW w:w="5669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ИФНС, в которой заявитель постановлен на учет</w:t>
            </w:r>
          </w:p>
        </w:tc>
        <w:tc>
          <w:tcPr>
            <w:tcW w:w="2835" w:type="dxa"/>
          </w:tcPr>
          <w:p w:rsidR="00CB13A2" w:rsidRPr="00CB13A2" w:rsidRDefault="00CB13A2">
            <w:pPr>
              <w:pStyle w:val="ConsPlusNormal"/>
              <w:jc w:val="both"/>
            </w:pPr>
          </w:p>
        </w:tc>
      </w:tr>
      <w:tr w:rsidR="00CB13A2" w:rsidRPr="00CB13A2">
        <w:tc>
          <w:tcPr>
            <w:tcW w:w="56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5</w:t>
            </w:r>
          </w:p>
        </w:tc>
        <w:tc>
          <w:tcPr>
            <w:tcW w:w="5669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Дата государственной регистрации</w:t>
            </w:r>
          </w:p>
        </w:tc>
        <w:tc>
          <w:tcPr>
            <w:tcW w:w="2835" w:type="dxa"/>
          </w:tcPr>
          <w:p w:rsidR="00CB13A2" w:rsidRPr="00CB13A2" w:rsidRDefault="00CB13A2">
            <w:pPr>
              <w:pStyle w:val="ConsPlusNormal"/>
              <w:jc w:val="both"/>
            </w:pPr>
          </w:p>
        </w:tc>
      </w:tr>
      <w:tr w:rsidR="00CB13A2" w:rsidRPr="00CB13A2">
        <w:tc>
          <w:tcPr>
            <w:tcW w:w="56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6</w:t>
            </w:r>
          </w:p>
        </w:tc>
        <w:tc>
          <w:tcPr>
            <w:tcW w:w="5669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ИНН/КПП</w:t>
            </w:r>
          </w:p>
        </w:tc>
        <w:tc>
          <w:tcPr>
            <w:tcW w:w="2835" w:type="dxa"/>
          </w:tcPr>
          <w:p w:rsidR="00CB13A2" w:rsidRPr="00CB13A2" w:rsidRDefault="00CB13A2">
            <w:pPr>
              <w:pStyle w:val="ConsPlusNormal"/>
              <w:jc w:val="both"/>
            </w:pPr>
          </w:p>
        </w:tc>
      </w:tr>
      <w:tr w:rsidR="00CB13A2" w:rsidRPr="00CB13A2">
        <w:tc>
          <w:tcPr>
            <w:tcW w:w="56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7</w:t>
            </w:r>
          </w:p>
        </w:tc>
        <w:tc>
          <w:tcPr>
            <w:tcW w:w="5669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Ф.И.О. руководителя (предпринимателя, физического лица)</w:t>
            </w:r>
          </w:p>
        </w:tc>
        <w:tc>
          <w:tcPr>
            <w:tcW w:w="2835" w:type="dxa"/>
          </w:tcPr>
          <w:p w:rsidR="00CB13A2" w:rsidRPr="00CB13A2" w:rsidRDefault="00CB13A2">
            <w:pPr>
              <w:pStyle w:val="ConsPlusNormal"/>
              <w:jc w:val="both"/>
            </w:pPr>
          </w:p>
        </w:tc>
      </w:tr>
      <w:tr w:rsidR="00CB13A2" w:rsidRPr="00CB13A2">
        <w:tc>
          <w:tcPr>
            <w:tcW w:w="56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8</w:t>
            </w:r>
          </w:p>
        </w:tc>
        <w:tc>
          <w:tcPr>
            <w:tcW w:w="5669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Ф.И.О. главного бухгалтера</w:t>
            </w:r>
          </w:p>
        </w:tc>
        <w:tc>
          <w:tcPr>
            <w:tcW w:w="2835" w:type="dxa"/>
          </w:tcPr>
          <w:p w:rsidR="00CB13A2" w:rsidRPr="00CB13A2" w:rsidRDefault="00CB13A2">
            <w:pPr>
              <w:pStyle w:val="ConsPlusNormal"/>
              <w:jc w:val="both"/>
            </w:pPr>
          </w:p>
        </w:tc>
      </w:tr>
      <w:tr w:rsidR="00CB13A2" w:rsidRPr="00CB13A2">
        <w:tc>
          <w:tcPr>
            <w:tcW w:w="56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lastRenderedPageBreak/>
              <w:t>9</w:t>
            </w:r>
          </w:p>
        </w:tc>
        <w:tc>
          <w:tcPr>
            <w:tcW w:w="5669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Телефон, факс, электронная почта</w:t>
            </w:r>
          </w:p>
        </w:tc>
        <w:tc>
          <w:tcPr>
            <w:tcW w:w="2835" w:type="dxa"/>
          </w:tcPr>
          <w:p w:rsidR="00CB13A2" w:rsidRPr="00CB13A2" w:rsidRDefault="00CB13A2">
            <w:pPr>
              <w:pStyle w:val="ConsPlusNormal"/>
              <w:jc w:val="both"/>
            </w:pPr>
          </w:p>
        </w:tc>
      </w:tr>
      <w:tr w:rsidR="00CB13A2" w:rsidRPr="00CB13A2">
        <w:tc>
          <w:tcPr>
            <w:tcW w:w="56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10</w:t>
            </w:r>
          </w:p>
        </w:tc>
        <w:tc>
          <w:tcPr>
            <w:tcW w:w="5669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Осуществляемые виды деятельности</w:t>
            </w:r>
          </w:p>
        </w:tc>
        <w:tc>
          <w:tcPr>
            <w:tcW w:w="2835" w:type="dxa"/>
          </w:tcPr>
          <w:p w:rsidR="00CB13A2" w:rsidRPr="00CB13A2" w:rsidRDefault="00CB13A2">
            <w:pPr>
              <w:pStyle w:val="ConsPlusNormal"/>
              <w:jc w:val="both"/>
            </w:pPr>
          </w:p>
        </w:tc>
      </w:tr>
      <w:tr w:rsidR="00CB13A2" w:rsidRPr="00CB13A2">
        <w:tc>
          <w:tcPr>
            <w:tcW w:w="56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11</w:t>
            </w:r>
          </w:p>
        </w:tc>
        <w:tc>
          <w:tcPr>
            <w:tcW w:w="5669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Наименование мероприятия Программы, предусматривающего предоставление субсидии</w:t>
            </w:r>
          </w:p>
        </w:tc>
        <w:tc>
          <w:tcPr>
            <w:tcW w:w="2835" w:type="dxa"/>
          </w:tcPr>
          <w:p w:rsidR="00CB13A2" w:rsidRPr="00CB13A2" w:rsidRDefault="00CB13A2">
            <w:pPr>
              <w:pStyle w:val="ConsPlusNormal"/>
              <w:jc w:val="both"/>
            </w:pPr>
          </w:p>
        </w:tc>
      </w:tr>
      <w:tr w:rsidR="00CB13A2" w:rsidRPr="00CB13A2">
        <w:tc>
          <w:tcPr>
            <w:tcW w:w="56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12</w:t>
            </w:r>
          </w:p>
        </w:tc>
        <w:tc>
          <w:tcPr>
            <w:tcW w:w="5669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Сумма субсидии, на которую претендует заявитель</w:t>
            </w:r>
          </w:p>
        </w:tc>
        <w:tc>
          <w:tcPr>
            <w:tcW w:w="2835" w:type="dxa"/>
          </w:tcPr>
          <w:p w:rsidR="00CB13A2" w:rsidRPr="00CB13A2" w:rsidRDefault="00CB13A2">
            <w:pPr>
              <w:pStyle w:val="ConsPlusNormal"/>
              <w:jc w:val="both"/>
            </w:pPr>
          </w:p>
        </w:tc>
      </w:tr>
      <w:tr w:rsidR="00CB13A2" w:rsidRPr="00CB13A2">
        <w:tc>
          <w:tcPr>
            <w:tcW w:w="56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13</w:t>
            </w:r>
          </w:p>
        </w:tc>
        <w:tc>
          <w:tcPr>
            <w:tcW w:w="5669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Банковские реквизиты для перечисления субсидии</w:t>
            </w:r>
          </w:p>
        </w:tc>
        <w:tc>
          <w:tcPr>
            <w:tcW w:w="2835" w:type="dxa"/>
          </w:tcPr>
          <w:p w:rsidR="00CB13A2" w:rsidRPr="00CB13A2" w:rsidRDefault="00CB13A2">
            <w:pPr>
              <w:pStyle w:val="ConsPlusNormal"/>
              <w:jc w:val="both"/>
            </w:pPr>
          </w:p>
        </w:tc>
      </w:tr>
    </w:tbl>
    <w:p w:rsidR="00CB13A2" w:rsidRPr="00CB13A2" w:rsidRDefault="00CB13A2">
      <w:pPr>
        <w:pStyle w:val="ConsPlusNormal"/>
        <w:ind w:firstLine="540"/>
        <w:jc w:val="both"/>
      </w:pPr>
    </w:p>
    <w:p w:rsidR="00CB13A2" w:rsidRPr="00CB13A2" w:rsidRDefault="00CB13A2">
      <w:pPr>
        <w:pStyle w:val="ConsPlusNormal"/>
        <w:ind w:firstLine="540"/>
        <w:jc w:val="both"/>
      </w:pPr>
      <w:r w:rsidRPr="00CB13A2">
        <w:t>Список прилагаемых документов на ______ листах.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Даю согласие на обработку персональных данных и использование их Администрацией города Иванова для получения поддержки в рамках муниципальной </w:t>
      </w:r>
      <w:hyperlink r:id="rId45" w:history="1">
        <w:r w:rsidRPr="00CB13A2">
          <w:t>программы</w:t>
        </w:r>
      </w:hyperlink>
      <w:r w:rsidRPr="00CB13A2">
        <w:t xml:space="preserve"> города Иванова "Развитие субъектов малого и среднего предпринимательства в городе Иванове".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Даю согласие на получение Администрацией города Иванова информации, предусмотренной </w:t>
      </w:r>
      <w:hyperlink r:id="rId46" w:history="1">
        <w:r w:rsidRPr="00CB13A2">
          <w:t>частью 5 статьи 7</w:t>
        </w:r>
      </w:hyperlink>
      <w:r w:rsidRPr="00CB13A2">
        <w:t xml:space="preserve"> Федерального закона от 27.07.2010 N 210-ФЗ "Об организации предоставления государственных и муниципальных услуг", необходимой для предоставления муниципальной услуги "Оказание финансовой поддержки в рамках реализации муниципальной </w:t>
      </w:r>
      <w:hyperlink r:id="rId47" w:history="1">
        <w:r w:rsidRPr="00CB13A2">
          <w:t>программы</w:t>
        </w:r>
      </w:hyperlink>
      <w:r w:rsidRPr="00CB13A2">
        <w:t xml:space="preserve"> города Иванова "Развитие субъектов малого и среднего предпринимательства в городе Иванове".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Даю согласие на осуществление Главным распорядителем как получателем бюджетных средств и уполномоченными органами муниципального финансового контроля проверок соблюдения условий, целей и порядка предоставления субсидий, установленных Порядком предоставления субсидии.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Даю согласие на публикацию (размещение) в информационно-телекоммуникационной сети "Интернет" информации о заявителе, о подаваемой заявителем заявке, иной информации о заявителе, связанной с соответствующим отбором.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Подтверждаю достоверность предоставленных сведений и документов.</w:t>
      </w:r>
    </w:p>
    <w:p w:rsidR="00CB13A2" w:rsidRPr="00CB13A2" w:rsidRDefault="00CB13A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587"/>
        <w:gridCol w:w="3799"/>
      </w:tblGrid>
      <w:tr w:rsidR="00CB13A2" w:rsidRPr="00CB13A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ind w:firstLine="283"/>
              <w:jc w:val="both"/>
            </w:pPr>
            <w:r w:rsidRPr="00CB13A2">
              <w:t>Дата: "___" _____________ 20__ г.</w:t>
            </w:r>
          </w:p>
        </w:tc>
      </w:tr>
      <w:tr w:rsidR="00CB13A2" w:rsidRPr="00CB13A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Руководитель (предприниматель)</w:t>
            </w:r>
          </w:p>
          <w:p w:rsidR="00CB13A2" w:rsidRPr="00CB13A2" w:rsidRDefault="00CB13A2">
            <w:pPr>
              <w:pStyle w:val="ConsPlusNormal"/>
              <w:jc w:val="both"/>
            </w:pPr>
            <w:r w:rsidRPr="00CB13A2">
              <w:t>М.П.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____________</w:t>
            </w:r>
          </w:p>
          <w:p w:rsidR="00CB13A2" w:rsidRPr="00CB13A2" w:rsidRDefault="00CB13A2">
            <w:pPr>
              <w:pStyle w:val="ConsPlusNormal"/>
              <w:jc w:val="center"/>
            </w:pPr>
            <w:r w:rsidRPr="00CB13A2">
              <w:t>(подпись)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/_____________________________/</w:t>
            </w:r>
          </w:p>
          <w:p w:rsidR="00CB13A2" w:rsidRPr="00CB13A2" w:rsidRDefault="00CB13A2">
            <w:pPr>
              <w:pStyle w:val="ConsPlusNormal"/>
              <w:jc w:val="center"/>
            </w:pPr>
            <w:r w:rsidRPr="00CB13A2">
              <w:t>(Ф.И.О.)</w:t>
            </w:r>
          </w:p>
        </w:tc>
      </w:tr>
    </w:tbl>
    <w:p w:rsidR="00CB13A2" w:rsidRPr="00CB13A2" w:rsidRDefault="00CB13A2">
      <w:pPr>
        <w:pStyle w:val="ConsPlusNormal"/>
        <w:jc w:val="right"/>
      </w:pPr>
    </w:p>
    <w:p w:rsidR="00CB13A2" w:rsidRPr="00CB13A2" w:rsidRDefault="00CB13A2">
      <w:pPr>
        <w:pStyle w:val="ConsPlusNormal"/>
        <w:jc w:val="right"/>
      </w:pPr>
    </w:p>
    <w:p w:rsidR="00CB13A2" w:rsidRPr="00CB13A2" w:rsidRDefault="00CB13A2">
      <w:pPr>
        <w:pStyle w:val="ConsPlusNormal"/>
        <w:jc w:val="right"/>
      </w:pPr>
    </w:p>
    <w:p w:rsidR="00CB13A2" w:rsidRPr="00CB13A2" w:rsidRDefault="00CB13A2">
      <w:pPr>
        <w:pStyle w:val="ConsPlusNormal"/>
        <w:jc w:val="right"/>
      </w:pPr>
    </w:p>
    <w:p w:rsidR="00CB13A2" w:rsidRPr="00CB13A2" w:rsidRDefault="00CB13A2">
      <w:pPr>
        <w:pStyle w:val="ConsPlusNormal"/>
        <w:jc w:val="right"/>
      </w:pPr>
    </w:p>
    <w:p w:rsidR="00CB13A2" w:rsidRPr="00CB13A2" w:rsidRDefault="00CB13A2">
      <w:pPr>
        <w:pStyle w:val="ConsPlusNormal"/>
        <w:jc w:val="right"/>
        <w:outlineLvl w:val="1"/>
      </w:pPr>
      <w:r w:rsidRPr="00CB13A2">
        <w:t>Приложение N 2</w:t>
      </w:r>
    </w:p>
    <w:p w:rsidR="00CB13A2" w:rsidRPr="00CB13A2" w:rsidRDefault="00CB13A2">
      <w:pPr>
        <w:pStyle w:val="ConsPlusNormal"/>
        <w:jc w:val="right"/>
      </w:pPr>
      <w:r w:rsidRPr="00CB13A2">
        <w:t>к Порядку</w:t>
      </w:r>
    </w:p>
    <w:p w:rsidR="00CB13A2" w:rsidRPr="00CB13A2" w:rsidRDefault="00CB13A2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31"/>
        <w:gridCol w:w="1298"/>
        <w:gridCol w:w="3541"/>
      </w:tblGrid>
      <w:tr w:rsidR="00CB13A2" w:rsidRPr="00CB13A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jc w:val="center"/>
            </w:pPr>
            <w:bookmarkStart w:id="24" w:name="P360"/>
            <w:bookmarkEnd w:id="24"/>
            <w:r w:rsidRPr="00CB13A2">
              <w:t>Заявление</w:t>
            </w:r>
          </w:p>
          <w:p w:rsidR="00CB13A2" w:rsidRPr="00CB13A2" w:rsidRDefault="00CB13A2">
            <w:pPr>
              <w:pStyle w:val="ConsPlusNormal"/>
              <w:jc w:val="center"/>
            </w:pPr>
            <w:r w:rsidRPr="00CB13A2">
      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N 209-ФЗ "О развитии малого и среднего предпринимательства в Российской Федерации"</w:t>
            </w:r>
          </w:p>
        </w:tc>
      </w:tr>
      <w:tr w:rsidR="00CB13A2" w:rsidRPr="00CB13A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Настоящим заявляю, что _____________________________________________________</w:t>
            </w:r>
          </w:p>
          <w:p w:rsidR="00CB13A2" w:rsidRPr="00CB13A2" w:rsidRDefault="00CB13A2">
            <w:pPr>
              <w:pStyle w:val="ConsPlusNormal"/>
              <w:jc w:val="both"/>
            </w:pPr>
            <w:r w:rsidRPr="00CB13A2">
              <w:t>__________________________________________________________________________,</w:t>
            </w:r>
          </w:p>
          <w:p w:rsidR="00CB13A2" w:rsidRPr="00CB13A2" w:rsidRDefault="00CB13A2">
            <w:pPr>
              <w:pStyle w:val="ConsPlusNormal"/>
              <w:jc w:val="center"/>
            </w:pPr>
            <w:r w:rsidRPr="00CB13A2">
              <w:lastRenderedPageBreak/>
              <w:t>(указывается полное наименование юридического лица, фамилия, имя, отчество (последнее - при наличии) индивидуального предпринимателя)</w:t>
            </w:r>
          </w:p>
          <w:p w:rsidR="00CB13A2" w:rsidRPr="00CB13A2" w:rsidRDefault="00CB13A2">
            <w:pPr>
              <w:pStyle w:val="ConsPlusNormal"/>
              <w:jc w:val="both"/>
            </w:pPr>
            <w:r w:rsidRPr="00CB13A2">
              <w:t>ИНН _____________________________________________________________________,</w:t>
            </w:r>
          </w:p>
          <w:p w:rsidR="00CB13A2" w:rsidRPr="00CB13A2" w:rsidRDefault="00CB13A2">
            <w:pPr>
              <w:pStyle w:val="ConsPlusNormal"/>
              <w:jc w:val="center"/>
            </w:pPr>
            <w:r w:rsidRPr="00CB13A2">
      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</w:p>
          <w:p w:rsidR="00CB13A2" w:rsidRPr="00CB13A2" w:rsidRDefault="00CB13A2">
            <w:pPr>
              <w:pStyle w:val="ConsPlusNormal"/>
              <w:jc w:val="both"/>
            </w:pPr>
            <w:r w:rsidRPr="00CB13A2">
              <w:t>дата государственной регистрации: ____________________________________________</w:t>
            </w:r>
          </w:p>
          <w:p w:rsidR="00CB13A2" w:rsidRPr="00CB13A2" w:rsidRDefault="00CB13A2">
            <w:pPr>
              <w:pStyle w:val="ConsPlusNormal"/>
              <w:jc w:val="both"/>
            </w:pPr>
            <w:r w:rsidRPr="00CB13A2">
              <w:t>__________________________________________________________________________,</w:t>
            </w:r>
          </w:p>
          <w:p w:rsidR="00CB13A2" w:rsidRPr="00CB13A2" w:rsidRDefault="00CB13A2">
            <w:pPr>
              <w:pStyle w:val="ConsPlusNormal"/>
              <w:jc w:val="center"/>
            </w:pPr>
            <w:r w:rsidRPr="00CB13A2">
              <w:t>(указывается дата государственной регистрации юридического лица или индивидуального предпринимателя)</w:t>
            </w:r>
          </w:p>
          <w:p w:rsidR="00CB13A2" w:rsidRPr="00CB13A2" w:rsidRDefault="00CB13A2">
            <w:pPr>
              <w:pStyle w:val="ConsPlusNormal"/>
              <w:jc w:val="both"/>
            </w:pPr>
            <w:r w:rsidRPr="00CB13A2">
              <w:t xml:space="preserve">соответствует условиям отнесения к субъектам малого и среднего предпринимательства, установленным Федеральным </w:t>
            </w:r>
            <w:hyperlink r:id="rId48" w:history="1">
              <w:r w:rsidRPr="00CB13A2">
                <w:t>законом</w:t>
              </w:r>
            </w:hyperlink>
            <w:r w:rsidRPr="00CB13A2">
              <w:t xml:space="preserve"> от 24 июля 2007 года N 209-ФЗ "О развитии малого и среднего предпринимательства в Российской Федерации".</w:t>
            </w:r>
          </w:p>
        </w:tc>
      </w:tr>
      <w:tr w:rsidR="00CB13A2" w:rsidRPr="00CB13A2"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3A2" w:rsidRPr="00CB13A2" w:rsidRDefault="00CB13A2">
            <w:pPr>
              <w:pStyle w:val="ConsPlusNormal"/>
              <w:jc w:val="both"/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jc w:val="both"/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3A2" w:rsidRPr="00CB13A2" w:rsidRDefault="00CB13A2">
            <w:pPr>
              <w:pStyle w:val="ConsPlusNormal"/>
              <w:jc w:val="both"/>
            </w:pPr>
          </w:p>
        </w:tc>
      </w:tr>
      <w:tr w:rsidR="00CB13A2" w:rsidRPr="00CB13A2">
        <w:tblPrEx>
          <w:tblBorders>
            <w:insideH w:val="single" w:sz="4" w:space="0" w:color="auto"/>
          </w:tblBorders>
        </w:tblPrEx>
        <w:tc>
          <w:tcPr>
            <w:tcW w:w="4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(фамилия, имя, отчество (последнее - при наличии) подписавшего, должность)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/>
        </w:tc>
        <w:tc>
          <w:tcPr>
            <w:tcW w:w="35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подпись</w:t>
            </w:r>
          </w:p>
        </w:tc>
      </w:tr>
      <w:tr w:rsidR="00CB13A2" w:rsidRPr="00CB13A2"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"____" _________________ 20___ г.</w:t>
            </w:r>
          </w:p>
          <w:p w:rsidR="00CB13A2" w:rsidRPr="00CB13A2" w:rsidRDefault="00CB13A2">
            <w:pPr>
              <w:pStyle w:val="ConsPlusNormal"/>
              <w:jc w:val="center"/>
            </w:pPr>
            <w:r w:rsidRPr="00CB13A2">
              <w:t>дата составления заявления</w:t>
            </w:r>
          </w:p>
          <w:p w:rsidR="00CB13A2" w:rsidRPr="00CB13A2" w:rsidRDefault="00CB13A2">
            <w:pPr>
              <w:pStyle w:val="ConsPlusNormal"/>
              <w:jc w:val="center"/>
            </w:pPr>
            <w:proofErr w:type="spellStart"/>
            <w:r w:rsidRPr="00CB13A2">
              <w:t>м.п</w:t>
            </w:r>
            <w:proofErr w:type="spellEnd"/>
            <w:r w:rsidRPr="00CB13A2">
              <w:t>. (при наличии)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/>
        </w:tc>
        <w:tc>
          <w:tcPr>
            <w:tcW w:w="35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3A2" w:rsidRPr="00CB13A2" w:rsidRDefault="00CB13A2"/>
        </w:tc>
      </w:tr>
    </w:tbl>
    <w:p w:rsidR="00CB13A2" w:rsidRPr="00CB13A2" w:rsidRDefault="00CB13A2">
      <w:pPr>
        <w:pStyle w:val="ConsPlusNormal"/>
      </w:pPr>
    </w:p>
    <w:p w:rsidR="00CB13A2" w:rsidRPr="00CB13A2" w:rsidRDefault="00CB13A2">
      <w:pPr>
        <w:pStyle w:val="ConsPlusNormal"/>
      </w:pPr>
    </w:p>
    <w:p w:rsidR="00CB13A2" w:rsidRPr="00CB13A2" w:rsidRDefault="00CB13A2">
      <w:pPr>
        <w:pStyle w:val="ConsPlusNormal"/>
      </w:pPr>
    </w:p>
    <w:p w:rsidR="00CB13A2" w:rsidRPr="00CB13A2" w:rsidRDefault="00CB13A2">
      <w:pPr>
        <w:pStyle w:val="ConsPlusNormal"/>
      </w:pPr>
    </w:p>
    <w:p w:rsidR="00CB13A2" w:rsidRPr="00CB13A2" w:rsidRDefault="00CB13A2">
      <w:pPr>
        <w:pStyle w:val="ConsPlusNormal"/>
      </w:pPr>
    </w:p>
    <w:p w:rsidR="00CB13A2" w:rsidRPr="00CB13A2" w:rsidRDefault="00CB13A2">
      <w:pPr>
        <w:pStyle w:val="ConsPlusNormal"/>
        <w:jc w:val="right"/>
        <w:outlineLvl w:val="1"/>
      </w:pPr>
      <w:r w:rsidRPr="00CB13A2">
        <w:t>Приложение N 3</w:t>
      </w:r>
    </w:p>
    <w:p w:rsidR="00CB13A2" w:rsidRPr="00CB13A2" w:rsidRDefault="00CB13A2">
      <w:pPr>
        <w:pStyle w:val="ConsPlusNormal"/>
        <w:jc w:val="right"/>
      </w:pPr>
      <w:r w:rsidRPr="00CB13A2">
        <w:t>к Порядку</w:t>
      </w:r>
    </w:p>
    <w:p w:rsidR="00CB13A2" w:rsidRPr="00CB13A2" w:rsidRDefault="00CB13A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1473"/>
        <w:gridCol w:w="2494"/>
      </w:tblGrid>
      <w:tr w:rsidR="00CB13A2" w:rsidRPr="00CB13A2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jc w:val="center"/>
            </w:pPr>
            <w:bookmarkStart w:id="25" w:name="P387"/>
            <w:bookmarkEnd w:id="25"/>
            <w:r w:rsidRPr="00CB13A2">
              <w:t>Сведения</w:t>
            </w:r>
          </w:p>
          <w:p w:rsidR="00CB13A2" w:rsidRPr="00CB13A2" w:rsidRDefault="00CB13A2">
            <w:pPr>
              <w:pStyle w:val="ConsPlusNormal"/>
              <w:jc w:val="center"/>
            </w:pPr>
            <w:r w:rsidRPr="00CB13A2">
              <w:t>о среднемесячной заработной плате одного работника</w:t>
            </w:r>
          </w:p>
        </w:tc>
      </w:tr>
      <w:tr w:rsidR="00CB13A2" w:rsidRPr="00CB13A2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ind w:firstLine="283"/>
              <w:jc w:val="both"/>
            </w:pPr>
            <w:r w:rsidRPr="00CB13A2">
              <w:t>1. Размер среднемесячной заработной платы одного работника за предшествующие 12 месяцев либо за период осуществления деятельности СМСП, организации, образующей инфраструктуру поддержки СМСП (для вновь созданных юридических лиц и вновь зарегистрированных индивидуальных предпринимателей), ____________.</w:t>
            </w:r>
          </w:p>
          <w:p w:rsidR="00CB13A2" w:rsidRPr="00CB13A2" w:rsidRDefault="00CB13A2">
            <w:pPr>
              <w:pStyle w:val="ConsPlusNormal"/>
              <w:ind w:firstLine="283"/>
              <w:jc w:val="both"/>
            </w:pPr>
            <w:r w:rsidRPr="00CB13A2">
              <w:t>2. Среднесписочная численность работников на дату подачи заявки _____________.</w:t>
            </w:r>
          </w:p>
          <w:p w:rsidR="00CB13A2" w:rsidRPr="00CB13A2" w:rsidRDefault="00CB13A2">
            <w:pPr>
              <w:pStyle w:val="ConsPlusNormal"/>
              <w:ind w:firstLine="283"/>
              <w:jc w:val="both"/>
            </w:pPr>
            <w:r w:rsidRPr="00CB13A2">
              <w:t>3. Задолженность по выплате заработной платы ______________________________.</w:t>
            </w:r>
          </w:p>
        </w:tc>
      </w:tr>
      <w:tr w:rsidR="00CB13A2" w:rsidRPr="00CB13A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jc w:val="right"/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(имеется/отсутствует)</w:t>
            </w:r>
          </w:p>
        </w:tc>
      </w:tr>
      <w:tr w:rsidR="00CB13A2" w:rsidRPr="00CB13A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Руководитель организации (предприниматель)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___________</w:t>
            </w:r>
          </w:p>
          <w:p w:rsidR="00CB13A2" w:rsidRPr="00CB13A2" w:rsidRDefault="00CB13A2">
            <w:pPr>
              <w:pStyle w:val="ConsPlusNormal"/>
              <w:jc w:val="center"/>
            </w:pPr>
            <w:r w:rsidRPr="00CB13A2">
              <w:t>(подпись)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/__________________/</w:t>
            </w:r>
          </w:p>
          <w:p w:rsidR="00CB13A2" w:rsidRPr="00CB13A2" w:rsidRDefault="00CB13A2">
            <w:pPr>
              <w:pStyle w:val="ConsPlusNormal"/>
              <w:jc w:val="center"/>
            </w:pPr>
            <w:r w:rsidRPr="00CB13A2">
              <w:t>(Ф.И.О.)</w:t>
            </w:r>
          </w:p>
        </w:tc>
      </w:tr>
      <w:tr w:rsidR="00CB13A2" w:rsidRPr="00CB13A2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"___" __________ 20___ г.</w:t>
            </w:r>
          </w:p>
          <w:p w:rsidR="00CB13A2" w:rsidRPr="00CB13A2" w:rsidRDefault="00CB13A2">
            <w:pPr>
              <w:pStyle w:val="ConsPlusNormal"/>
              <w:jc w:val="both"/>
            </w:pPr>
            <w:r w:rsidRPr="00CB13A2">
              <w:t>М.П.</w:t>
            </w:r>
          </w:p>
        </w:tc>
      </w:tr>
    </w:tbl>
    <w:p w:rsidR="00CB13A2" w:rsidRPr="00CB13A2" w:rsidRDefault="00CB13A2">
      <w:pPr>
        <w:pStyle w:val="ConsPlusNormal"/>
        <w:jc w:val="right"/>
      </w:pPr>
    </w:p>
    <w:p w:rsidR="00CB13A2" w:rsidRPr="00CB13A2" w:rsidRDefault="00CB13A2">
      <w:pPr>
        <w:pStyle w:val="ConsPlusNormal"/>
        <w:jc w:val="right"/>
      </w:pPr>
    </w:p>
    <w:p w:rsidR="00CB13A2" w:rsidRPr="00CB13A2" w:rsidRDefault="00CB13A2">
      <w:pPr>
        <w:pStyle w:val="ConsPlusNormal"/>
        <w:jc w:val="right"/>
      </w:pPr>
    </w:p>
    <w:p w:rsidR="00CB13A2" w:rsidRPr="00CB13A2" w:rsidRDefault="00CB13A2">
      <w:pPr>
        <w:pStyle w:val="ConsPlusNormal"/>
        <w:jc w:val="right"/>
      </w:pPr>
    </w:p>
    <w:p w:rsidR="00CB13A2" w:rsidRPr="00CB13A2" w:rsidRDefault="00CB13A2">
      <w:pPr>
        <w:pStyle w:val="ConsPlusNormal"/>
        <w:jc w:val="right"/>
      </w:pPr>
    </w:p>
    <w:p w:rsidR="00CB13A2" w:rsidRPr="00CB13A2" w:rsidRDefault="00CB13A2">
      <w:pPr>
        <w:pStyle w:val="ConsPlusNormal"/>
        <w:jc w:val="right"/>
        <w:outlineLvl w:val="1"/>
      </w:pPr>
      <w:r w:rsidRPr="00CB13A2">
        <w:t>Приложение N 4</w:t>
      </w:r>
    </w:p>
    <w:p w:rsidR="00CB13A2" w:rsidRPr="00CB13A2" w:rsidRDefault="00CB13A2">
      <w:pPr>
        <w:pStyle w:val="ConsPlusNormal"/>
        <w:jc w:val="right"/>
      </w:pPr>
      <w:r w:rsidRPr="00CB13A2">
        <w:t>к Порядку</w:t>
      </w:r>
    </w:p>
    <w:p w:rsidR="00CB13A2" w:rsidRPr="00CB13A2" w:rsidRDefault="00CB13A2">
      <w:pPr>
        <w:pStyle w:val="ConsPlusNormal"/>
        <w:jc w:val="center"/>
      </w:pPr>
    </w:p>
    <w:p w:rsidR="00CB13A2" w:rsidRPr="00CB13A2" w:rsidRDefault="00CB13A2">
      <w:pPr>
        <w:pStyle w:val="ConsPlusNormal"/>
        <w:jc w:val="center"/>
      </w:pPr>
      <w:bookmarkStart w:id="26" w:name="P409"/>
      <w:bookmarkEnd w:id="26"/>
      <w:r w:rsidRPr="00CB13A2">
        <w:lastRenderedPageBreak/>
        <w:t>Сведения об оборудовании</w:t>
      </w:r>
    </w:p>
    <w:p w:rsidR="00CB13A2" w:rsidRPr="00CB13A2" w:rsidRDefault="00CB13A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69"/>
        <w:gridCol w:w="2835"/>
      </w:tblGrid>
      <w:tr w:rsidR="00CB13A2" w:rsidRPr="00CB13A2">
        <w:tc>
          <w:tcPr>
            <w:tcW w:w="56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1.</w:t>
            </w:r>
          </w:p>
        </w:tc>
        <w:tc>
          <w:tcPr>
            <w:tcW w:w="5669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Полное наименование организации</w:t>
            </w:r>
          </w:p>
          <w:p w:rsidR="00CB13A2" w:rsidRPr="00CB13A2" w:rsidRDefault="00CB13A2">
            <w:pPr>
              <w:pStyle w:val="ConsPlusNormal"/>
              <w:jc w:val="both"/>
            </w:pPr>
            <w:r w:rsidRPr="00CB13A2">
              <w:t>(Ф.И.О. предпринимателя, физического лица)</w:t>
            </w:r>
          </w:p>
        </w:tc>
        <w:tc>
          <w:tcPr>
            <w:tcW w:w="2835" w:type="dxa"/>
          </w:tcPr>
          <w:p w:rsidR="00CB13A2" w:rsidRPr="00CB13A2" w:rsidRDefault="00CB13A2">
            <w:pPr>
              <w:pStyle w:val="ConsPlusNormal"/>
              <w:jc w:val="both"/>
            </w:pPr>
          </w:p>
        </w:tc>
      </w:tr>
      <w:tr w:rsidR="00CB13A2" w:rsidRPr="00CB13A2">
        <w:tc>
          <w:tcPr>
            <w:tcW w:w="56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2.</w:t>
            </w:r>
          </w:p>
        </w:tc>
        <w:tc>
          <w:tcPr>
            <w:tcW w:w="5669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 xml:space="preserve">Код </w:t>
            </w:r>
            <w:hyperlink r:id="rId49" w:history="1">
              <w:r w:rsidRPr="00CB13A2">
                <w:t>ОКВЭД</w:t>
              </w:r>
            </w:hyperlink>
          </w:p>
        </w:tc>
        <w:tc>
          <w:tcPr>
            <w:tcW w:w="2835" w:type="dxa"/>
          </w:tcPr>
          <w:p w:rsidR="00CB13A2" w:rsidRPr="00CB13A2" w:rsidRDefault="00CB13A2">
            <w:pPr>
              <w:pStyle w:val="ConsPlusNormal"/>
              <w:jc w:val="both"/>
            </w:pPr>
          </w:p>
        </w:tc>
      </w:tr>
      <w:tr w:rsidR="00CB13A2" w:rsidRPr="00CB13A2">
        <w:tc>
          <w:tcPr>
            <w:tcW w:w="56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3.</w:t>
            </w:r>
          </w:p>
        </w:tc>
        <w:tc>
          <w:tcPr>
            <w:tcW w:w="5669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 xml:space="preserve">Код по </w:t>
            </w:r>
            <w:hyperlink r:id="rId50" w:history="1">
              <w:r w:rsidRPr="00CB13A2">
                <w:t>ОКОФ</w:t>
              </w:r>
            </w:hyperlink>
          </w:p>
        </w:tc>
        <w:tc>
          <w:tcPr>
            <w:tcW w:w="2835" w:type="dxa"/>
          </w:tcPr>
          <w:p w:rsidR="00CB13A2" w:rsidRPr="00CB13A2" w:rsidRDefault="00CB13A2">
            <w:pPr>
              <w:pStyle w:val="ConsPlusNormal"/>
              <w:jc w:val="both"/>
            </w:pPr>
          </w:p>
        </w:tc>
      </w:tr>
      <w:tr w:rsidR="00CB13A2" w:rsidRPr="00CB13A2">
        <w:tc>
          <w:tcPr>
            <w:tcW w:w="56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4.</w:t>
            </w:r>
          </w:p>
        </w:tc>
        <w:tc>
          <w:tcPr>
            <w:tcW w:w="5669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Оборудование (марка, модель, серийный номер)</w:t>
            </w:r>
          </w:p>
        </w:tc>
        <w:tc>
          <w:tcPr>
            <w:tcW w:w="2835" w:type="dxa"/>
          </w:tcPr>
          <w:p w:rsidR="00CB13A2" w:rsidRPr="00CB13A2" w:rsidRDefault="00CB13A2">
            <w:pPr>
              <w:pStyle w:val="ConsPlusNormal"/>
              <w:jc w:val="both"/>
            </w:pPr>
          </w:p>
        </w:tc>
      </w:tr>
      <w:tr w:rsidR="00CB13A2" w:rsidRPr="00CB13A2">
        <w:tc>
          <w:tcPr>
            <w:tcW w:w="56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5.</w:t>
            </w:r>
          </w:p>
        </w:tc>
        <w:tc>
          <w:tcPr>
            <w:tcW w:w="5669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Местонахождение оборудования</w:t>
            </w:r>
          </w:p>
        </w:tc>
        <w:tc>
          <w:tcPr>
            <w:tcW w:w="2835" w:type="dxa"/>
          </w:tcPr>
          <w:p w:rsidR="00CB13A2" w:rsidRPr="00CB13A2" w:rsidRDefault="00CB13A2">
            <w:pPr>
              <w:pStyle w:val="ConsPlusNormal"/>
              <w:jc w:val="both"/>
            </w:pPr>
          </w:p>
        </w:tc>
      </w:tr>
      <w:tr w:rsidR="00CB13A2" w:rsidRPr="00CB13A2">
        <w:tc>
          <w:tcPr>
            <w:tcW w:w="56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6.</w:t>
            </w:r>
          </w:p>
        </w:tc>
        <w:tc>
          <w:tcPr>
            <w:tcW w:w="5669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Дата изготовления оборудования</w:t>
            </w:r>
          </w:p>
        </w:tc>
        <w:tc>
          <w:tcPr>
            <w:tcW w:w="2835" w:type="dxa"/>
          </w:tcPr>
          <w:p w:rsidR="00CB13A2" w:rsidRPr="00CB13A2" w:rsidRDefault="00CB13A2">
            <w:pPr>
              <w:pStyle w:val="ConsPlusNormal"/>
              <w:jc w:val="both"/>
            </w:pPr>
          </w:p>
        </w:tc>
      </w:tr>
      <w:tr w:rsidR="00CB13A2" w:rsidRPr="00CB13A2">
        <w:tc>
          <w:tcPr>
            <w:tcW w:w="56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7.</w:t>
            </w:r>
          </w:p>
        </w:tc>
        <w:tc>
          <w:tcPr>
            <w:tcW w:w="5669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Срок полезного использования</w:t>
            </w:r>
          </w:p>
        </w:tc>
        <w:tc>
          <w:tcPr>
            <w:tcW w:w="2835" w:type="dxa"/>
          </w:tcPr>
          <w:p w:rsidR="00CB13A2" w:rsidRPr="00CB13A2" w:rsidRDefault="00CB13A2">
            <w:pPr>
              <w:pStyle w:val="ConsPlusNormal"/>
              <w:jc w:val="both"/>
            </w:pPr>
          </w:p>
        </w:tc>
      </w:tr>
      <w:tr w:rsidR="00CB13A2" w:rsidRPr="00CB13A2">
        <w:tc>
          <w:tcPr>
            <w:tcW w:w="56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8.</w:t>
            </w:r>
          </w:p>
        </w:tc>
        <w:tc>
          <w:tcPr>
            <w:tcW w:w="5669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Организация - изготовитель оборудования</w:t>
            </w:r>
          </w:p>
        </w:tc>
        <w:tc>
          <w:tcPr>
            <w:tcW w:w="2835" w:type="dxa"/>
          </w:tcPr>
          <w:p w:rsidR="00CB13A2" w:rsidRPr="00CB13A2" w:rsidRDefault="00CB13A2">
            <w:pPr>
              <w:pStyle w:val="ConsPlusNormal"/>
              <w:jc w:val="both"/>
            </w:pPr>
          </w:p>
        </w:tc>
      </w:tr>
      <w:tr w:rsidR="00CB13A2" w:rsidRPr="00CB13A2">
        <w:tc>
          <w:tcPr>
            <w:tcW w:w="56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9.</w:t>
            </w:r>
          </w:p>
        </w:tc>
        <w:tc>
          <w:tcPr>
            <w:tcW w:w="5669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Стоимость оборудования</w:t>
            </w:r>
          </w:p>
        </w:tc>
        <w:tc>
          <w:tcPr>
            <w:tcW w:w="2835" w:type="dxa"/>
          </w:tcPr>
          <w:p w:rsidR="00CB13A2" w:rsidRPr="00CB13A2" w:rsidRDefault="00CB13A2">
            <w:pPr>
              <w:pStyle w:val="ConsPlusNormal"/>
              <w:jc w:val="both"/>
            </w:pPr>
          </w:p>
        </w:tc>
      </w:tr>
      <w:tr w:rsidR="00CB13A2" w:rsidRPr="00CB13A2">
        <w:tc>
          <w:tcPr>
            <w:tcW w:w="56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10.</w:t>
            </w:r>
          </w:p>
        </w:tc>
        <w:tc>
          <w:tcPr>
            <w:tcW w:w="5669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Назначение использования оборудования</w:t>
            </w:r>
          </w:p>
        </w:tc>
        <w:tc>
          <w:tcPr>
            <w:tcW w:w="2835" w:type="dxa"/>
          </w:tcPr>
          <w:p w:rsidR="00CB13A2" w:rsidRPr="00CB13A2" w:rsidRDefault="00CB13A2">
            <w:pPr>
              <w:pStyle w:val="ConsPlusNormal"/>
              <w:jc w:val="both"/>
            </w:pPr>
          </w:p>
        </w:tc>
      </w:tr>
    </w:tbl>
    <w:p w:rsidR="00CB13A2" w:rsidRPr="00CB13A2" w:rsidRDefault="00CB13A2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587"/>
        <w:gridCol w:w="3799"/>
      </w:tblGrid>
      <w:tr w:rsidR="00CB13A2" w:rsidRPr="00CB13A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Дата: "___" _____________ 20__ г.</w:t>
            </w:r>
          </w:p>
        </w:tc>
      </w:tr>
      <w:tr w:rsidR="00CB13A2" w:rsidRPr="00CB13A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Руководитель (предприниматель)</w:t>
            </w:r>
          </w:p>
          <w:p w:rsidR="00CB13A2" w:rsidRPr="00CB13A2" w:rsidRDefault="00CB13A2">
            <w:pPr>
              <w:pStyle w:val="ConsPlusNormal"/>
              <w:jc w:val="both"/>
            </w:pPr>
            <w:r w:rsidRPr="00CB13A2">
              <w:t>М.П.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____________</w:t>
            </w:r>
          </w:p>
          <w:p w:rsidR="00CB13A2" w:rsidRPr="00CB13A2" w:rsidRDefault="00CB13A2">
            <w:pPr>
              <w:pStyle w:val="ConsPlusNormal"/>
              <w:jc w:val="center"/>
            </w:pPr>
            <w:r w:rsidRPr="00CB13A2">
              <w:t>(подпись)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/_____________________________/</w:t>
            </w:r>
          </w:p>
          <w:p w:rsidR="00CB13A2" w:rsidRPr="00CB13A2" w:rsidRDefault="00CB13A2">
            <w:pPr>
              <w:pStyle w:val="ConsPlusNormal"/>
              <w:jc w:val="center"/>
            </w:pPr>
            <w:r w:rsidRPr="00CB13A2">
              <w:t>(Ф.И.О.)</w:t>
            </w:r>
          </w:p>
        </w:tc>
      </w:tr>
    </w:tbl>
    <w:p w:rsidR="00CB13A2" w:rsidRPr="00CB13A2" w:rsidRDefault="00CB13A2">
      <w:pPr>
        <w:pStyle w:val="ConsPlusNormal"/>
        <w:jc w:val="right"/>
      </w:pPr>
    </w:p>
    <w:p w:rsidR="00CB13A2" w:rsidRPr="00CB13A2" w:rsidRDefault="00CB13A2">
      <w:pPr>
        <w:pStyle w:val="ConsPlusNormal"/>
        <w:jc w:val="right"/>
      </w:pPr>
    </w:p>
    <w:p w:rsidR="00CB13A2" w:rsidRPr="00CB13A2" w:rsidRDefault="00CB13A2">
      <w:pPr>
        <w:pStyle w:val="ConsPlusNormal"/>
        <w:jc w:val="right"/>
      </w:pPr>
    </w:p>
    <w:p w:rsidR="00CB13A2" w:rsidRPr="00CB13A2" w:rsidRDefault="00CB13A2">
      <w:pPr>
        <w:pStyle w:val="ConsPlusNormal"/>
        <w:jc w:val="right"/>
      </w:pPr>
    </w:p>
    <w:p w:rsidR="00CB13A2" w:rsidRPr="00CB13A2" w:rsidRDefault="00CB13A2">
      <w:pPr>
        <w:pStyle w:val="ConsPlusNormal"/>
        <w:jc w:val="right"/>
      </w:pPr>
    </w:p>
    <w:p w:rsidR="00CB13A2" w:rsidRPr="00CB13A2" w:rsidRDefault="00CB13A2">
      <w:pPr>
        <w:pStyle w:val="ConsPlusNormal"/>
        <w:jc w:val="right"/>
        <w:outlineLvl w:val="1"/>
      </w:pPr>
      <w:r w:rsidRPr="00CB13A2">
        <w:t>Приложение N 5</w:t>
      </w:r>
    </w:p>
    <w:p w:rsidR="00CB13A2" w:rsidRPr="00CB13A2" w:rsidRDefault="00CB13A2">
      <w:pPr>
        <w:pStyle w:val="ConsPlusNormal"/>
        <w:jc w:val="right"/>
      </w:pPr>
      <w:r w:rsidRPr="00CB13A2">
        <w:t>к Порядку</w:t>
      </w:r>
    </w:p>
    <w:p w:rsidR="00CB13A2" w:rsidRPr="00CB13A2" w:rsidRDefault="00CB13A2">
      <w:pPr>
        <w:pStyle w:val="ConsPlusNormal"/>
      </w:pPr>
    </w:p>
    <w:p w:rsidR="00CB13A2" w:rsidRPr="00CB13A2" w:rsidRDefault="00CB13A2">
      <w:pPr>
        <w:pStyle w:val="ConsPlusNormal"/>
        <w:jc w:val="center"/>
      </w:pPr>
      <w:bookmarkStart w:id="27" w:name="P458"/>
      <w:bookmarkEnd w:id="27"/>
      <w:r w:rsidRPr="00CB13A2">
        <w:t>Расчет суммы субсидии субъектам малого и среднего</w:t>
      </w:r>
    </w:p>
    <w:p w:rsidR="00CB13A2" w:rsidRPr="00CB13A2" w:rsidRDefault="00CB13A2">
      <w:pPr>
        <w:pStyle w:val="ConsPlusNormal"/>
        <w:jc w:val="center"/>
      </w:pPr>
      <w:r w:rsidRPr="00CB13A2">
        <w:t>предпринимательства, организациям, образующим инфраструктуру</w:t>
      </w:r>
    </w:p>
    <w:p w:rsidR="00CB13A2" w:rsidRPr="00CB13A2" w:rsidRDefault="00CB13A2">
      <w:pPr>
        <w:pStyle w:val="ConsPlusNormal"/>
        <w:jc w:val="center"/>
      </w:pPr>
      <w:r w:rsidRPr="00CB13A2">
        <w:t>поддержки субъектов малого и среднего предпринимательства,</w:t>
      </w:r>
    </w:p>
    <w:p w:rsidR="00CB13A2" w:rsidRPr="00CB13A2" w:rsidRDefault="00CB13A2">
      <w:pPr>
        <w:pStyle w:val="ConsPlusNormal"/>
        <w:jc w:val="center"/>
      </w:pPr>
      <w:r w:rsidRPr="00CB13A2">
        <w:t>физическим лицам, применяющим специальный налоговый режим,</w:t>
      </w:r>
    </w:p>
    <w:p w:rsidR="00CB13A2" w:rsidRPr="00CB13A2" w:rsidRDefault="00CB13A2">
      <w:pPr>
        <w:pStyle w:val="ConsPlusNormal"/>
        <w:jc w:val="center"/>
      </w:pPr>
      <w:r w:rsidRPr="00CB13A2">
        <w:t>на частичное покрытие расходов по оплате процентов</w:t>
      </w:r>
    </w:p>
    <w:p w:rsidR="00CB13A2" w:rsidRPr="00CB13A2" w:rsidRDefault="00CB13A2">
      <w:pPr>
        <w:pStyle w:val="ConsPlusNormal"/>
        <w:jc w:val="center"/>
      </w:pPr>
      <w:r w:rsidRPr="00CB13A2">
        <w:t>по кредитам, полученным в кредитных организациях</w:t>
      </w:r>
    </w:p>
    <w:p w:rsidR="00CB13A2" w:rsidRPr="00CB13A2" w:rsidRDefault="00CB13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396"/>
        <w:gridCol w:w="396"/>
        <w:gridCol w:w="2041"/>
        <w:gridCol w:w="2438"/>
      </w:tblGrid>
      <w:tr w:rsidR="00CB13A2" w:rsidRPr="00CB13A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за ______________ 20__ год(а)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"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____________ 20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года</w:t>
            </w:r>
          </w:p>
        </w:tc>
      </w:tr>
      <w:tr w:rsidR="00CB13A2" w:rsidRPr="00CB13A2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ind w:firstLine="283"/>
              <w:jc w:val="both"/>
            </w:pPr>
            <w:r w:rsidRPr="00CB13A2">
              <w:t>Наименование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физического лица, применяющего специальный налоговый режим, ___________________________________________________________________</w:t>
            </w:r>
          </w:p>
          <w:p w:rsidR="00CB13A2" w:rsidRPr="00CB13A2" w:rsidRDefault="00CB13A2">
            <w:pPr>
              <w:pStyle w:val="ConsPlusNormal"/>
              <w:jc w:val="both"/>
            </w:pPr>
            <w:r w:rsidRPr="00CB13A2">
              <w:t>Расчетный счет N ___________ Полное наименование банка ______________________</w:t>
            </w:r>
          </w:p>
          <w:p w:rsidR="00CB13A2" w:rsidRPr="00CB13A2" w:rsidRDefault="00CB13A2">
            <w:pPr>
              <w:pStyle w:val="ConsPlusNormal"/>
              <w:jc w:val="both"/>
            </w:pPr>
            <w:r w:rsidRPr="00CB13A2">
              <w:t>БИК/К/</w:t>
            </w:r>
            <w:proofErr w:type="spellStart"/>
            <w:r w:rsidRPr="00CB13A2">
              <w:t>сч</w:t>
            </w:r>
            <w:proofErr w:type="spellEnd"/>
            <w:r w:rsidRPr="00CB13A2">
              <w:t>. _________________________________________________________________</w:t>
            </w:r>
          </w:p>
          <w:p w:rsidR="00CB13A2" w:rsidRPr="00CB13A2" w:rsidRDefault="00CB13A2">
            <w:pPr>
              <w:pStyle w:val="ConsPlusNormal"/>
              <w:jc w:val="both"/>
            </w:pPr>
            <w:r w:rsidRPr="00CB13A2">
              <w:t>Цель кредита (в соответствии с кредитным договором от _______________ N _______) __________________________________________________________________________</w:t>
            </w:r>
          </w:p>
          <w:p w:rsidR="00CB13A2" w:rsidRPr="00CB13A2" w:rsidRDefault="00CB13A2">
            <w:pPr>
              <w:pStyle w:val="ConsPlusNormal"/>
              <w:jc w:val="both"/>
            </w:pPr>
            <w:r w:rsidRPr="00CB13A2">
              <w:t>Дата предоставления кредита: с ____________________ по _______________________</w:t>
            </w:r>
          </w:p>
          <w:p w:rsidR="00CB13A2" w:rsidRPr="00CB13A2" w:rsidRDefault="00CB13A2">
            <w:pPr>
              <w:pStyle w:val="ConsPlusNormal"/>
              <w:jc w:val="both"/>
            </w:pPr>
            <w:r w:rsidRPr="00CB13A2">
              <w:t>Размер кредита, руб. ________________ Ставка по кредиту, % _____________________</w:t>
            </w:r>
          </w:p>
          <w:p w:rsidR="00CB13A2" w:rsidRPr="00CB13A2" w:rsidRDefault="00CB13A2">
            <w:pPr>
              <w:pStyle w:val="ConsPlusNormal"/>
              <w:jc w:val="both"/>
            </w:pPr>
            <w:r w:rsidRPr="00CB13A2">
              <w:lastRenderedPageBreak/>
              <w:t>Ключевая ставка Банка России, действовавшая на дату подачи заявки о предоставлении субсидии, __________________________________________________</w:t>
            </w:r>
          </w:p>
          <w:p w:rsidR="00CB13A2" w:rsidRPr="00CB13A2" w:rsidRDefault="00CB13A2">
            <w:pPr>
              <w:pStyle w:val="ConsPlusNormal"/>
              <w:jc w:val="both"/>
            </w:pPr>
            <w:r w:rsidRPr="00CB13A2">
              <w:t>Остаток кредитной задолженности на момент расчета возмещения, руб. ____________</w:t>
            </w:r>
          </w:p>
          <w:p w:rsidR="00CB13A2" w:rsidRPr="00CB13A2" w:rsidRDefault="00CB13A2">
            <w:pPr>
              <w:pStyle w:val="ConsPlusNormal"/>
              <w:jc w:val="both"/>
            </w:pPr>
            <w:r w:rsidRPr="00CB13A2">
              <w:t>Сумма процентов, уплаченных по кредитному договору на дату принятия решения о предоставлении субсидии, руб. _____________</w:t>
            </w:r>
          </w:p>
        </w:tc>
      </w:tr>
    </w:tbl>
    <w:p w:rsidR="00CB13A2" w:rsidRPr="00CB13A2" w:rsidRDefault="00CB13A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1757"/>
        <w:gridCol w:w="850"/>
        <w:gridCol w:w="1303"/>
        <w:gridCol w:w="1417"/>
        <w:gridCol w:w="1247"/>
        <w:gridCol w:w="1360"/>
      </w:tblGrid>
      <w:tr w:rsidR="00CB13A2" w:rsidRPr="00CB13A2">
        <w:tc>
          <w:tcPr>
            <w:tcW w:w="1133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За период</w:t>
            </w:r>
          </w:p>
        </w:tc>
        <w:tc>
          <w:tcPr>
            <w:tcW w:w="1757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Средние остатки ссудной задолженности, исходя из которой начисляется возмещение, руб.</w:t>
            </w:r>
          </w:p>
        </w:tc>
        <w:tc>
          <w:tcPr>
            <w:tcW w:w="850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Число дней</w:t>
            </w:r>
          </w:p>
        </w:tc>
        <w:tc>
          <w:tcPr>
            <w:tcW w:w="1303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Часть ключевой ставки Банка России (согласно решению комиссии), 3/4</w:t>
            </w:r>
          </w:p>
        </w:tc>
        <w:tc>
          <w:tcPr>
            <w:tcW w:w="1417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Размер возмещения (гр. 2 x гр. 3 x гр. 4) / (100 x 365 (366) дней), руб.</w:t>
            </w:r>
          </w:p>
        </w:tc>
        <w:tc>
          <w:tcPr>
            <w:tcW w:w="1247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Часть ключевой ставки Банка России (согласно решению комиссии), 2/3</w:t>
            </w:r>
          </w:p>
        </w:tc>
        <w:tc>
          <w:tcPr>
            <w:tcW w:w="1360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Размер возмещения (гр. 2 x гр. 3 x гр. 6) / (100 x 365 (366) дней), руб.</w:t>
            </w:r>
          </w:p>
        </w:tc>
      </w:tr>
      <w:tr w:rsidR="00CB13A2" w:rsidRPr="00CB13A2">
        <w:tc>
          <w:tcPr>
            <w:tcW w:w="1133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1</w:t>
            </w:r>
          </w:p>
        </w:tc>
        <w:tc>
          <w:tcPr>
            <w:tcW w:w="1757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2</w:t>
            </w:r>
          </w:p>
        </w:tc>
        <w:tc>
          <w:tcPr>
            <w:tcW w:w="850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3</w:t>
            </w:r>
          </w:p>
        </w:tc>
        <w:tc>
          <w:tcPr>
            <w:tcW w:w="1303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4</w:t>
            </w:r>
          </w:p>
        </w:tc>
        <w:tc>
          <w:tcPr>
            <w:tcW w:w="1417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5</w:t>
            </w:r>
          </w:p>
        </w:tc>
        <w:tc>
          <w:tcPr>
            <w:tcW w:w="1247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6</w:t>
            </w:r>
          </w:p>
        </w:tc>
        <w:tc>
          <w:tcPr>
            <w:tcW w:w="1360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7</w:t>
            </w:r>
          </w:p>
        </w:tc>
      </w:tr>
      <w:tr w:rsidR="00CB13A2" w:rsidRPr="00CB13A2">
        <w:tc>
          <w:tcPr>
            <w:tcW w:w="1133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....</w:t>
            </w:r>
          </w:p>
        </w:tc>
        <w:tc>
          <w:tcPr>
            <w:tcW w:w="1757" w:type="dxa"/>
          </w:tcPr>
          <w:p w:rsidR="00CB13A2" w:rsidRPr="00CB13A2" w:rsidRDefault="00CB13A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B13A2" w:rsidRPr="00CB13A2" w:rsidRDefault="00CB13A2">
            <w:pPr>
              <w:pStyle w:val="ConsPlusNormal"/>
              <w:jc w:val="center"/>
            </w:pPr>
          </w:p>
        </w:tc>
        <w:tc>
          <w:tcPr>
            <w:tcW w:w="1303" w:type="dxa"/>
          </w:tcPr>
          <w:p w:rsidR="00CB13A2" w:rsidRPr="00CB13A2" w:rsidRDefault="00CB13A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B13A2" w:rsidRPr="00CB13A2" w:rsidRDefault="00CB13A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B13A2" w:rsidRPr="00CB13A2" w:rsidRDefault="00CB13A2">
            <w:pPr>
              <w:pStyle w:val="ConsPlusNormal"/>
              <w:jc w:val="center"/>
            </w:pPr>
          </w:p>
        </w:tc>
        <w:tc>
          <w:tcPr>
            <w:tcW w:w="1360" w:type="dxa"/>
          </w:tcPr>
          <w:p w:rsidR="00CB13A2" w:rsidRPr="00CB13A2" w:rsidRDefault="00CB13A2">
            <w:pPr>
              <w:pStyle w:val="ConsPlusNormal"/>
              <w:jc w:val="center"/>
            </w:pPr>
          </w:p>
        </w:tc>
      </w:tr>
      <w:tr w:rsidR="00CB13A2" w:rsidRPr="00CB13A2">
        <w:tc>
          <w:tcPr>
            <w:tcW w:w="1133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....</w:t>
            </w:r>
          </w:p>
        </w:tc>
        <w:tc>
          <w:tcPr>
            <w:tcW w:w="1757" w:type="dxa"/>
          </w:tcPr>
          <w:p w:rsidR="00CB13A2" w:rsidRPr="00CB13A2" w:rsidRDefault="00CB13A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B13A2" w:rsidRPr="00CB13A2" w:rsidRDefault="00CB13A2">
            <w:pPr>
              <w:pStyle w:val="ConsPlusNormal"/>
              <w:jc w:val="center"/>
            </w:pPr>
          </w:p>
        </w:tc>
        <w:tc>
          <w:tcPr>
            <w:tcW w:w="1303" w:type="dxa"/>
          </w:tcPr>
          <w:p w:rsidR="00CB13A2" w:rsidRPr="00CB13A2" w:rsidRDefault="00CB13A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B13A2" w:rsidRPr="00CB13A2" w:rsidRDefault="00CB13A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B13A2" w:rsidRPr="00CB13A2" w:rsidRDefault="00CB13A2">
            <w:pPr>
              <w:pStyle w:val="ConsPlusNormal"/>
              <w:jc w:val="center"/>
            </w:pPr>
          </w:p>
        </w:tc>
        <w:tc>
          <w:tcPr>
            <w:tcW w:w="1360" w:type="dxa"/>
          </w:tcPr>
          <w:p w:rsidR="00CB13A2" w:rsidRPr="00CB13A2" w:rsidRDefault="00CB13A2">
            <w:pPr>
              <w:pStyle w:val="ConsPlusNormal"/>
              <w:jc w:val="center"/>
            </w:pPr>
          </w:p>
        </w:tc>
      </w:tr>
      <w:tr w:rsidR="00CB13A2" w:rsidRPr="00CB13A2">
        <w:tc>
          <w:tcPr>
            <w:tcW w:w="1133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ИТОГО</w:t>
            </w:r>
          </w:p>
        </w:tc>
        <w:tc>
          <w:tcPr>
            <w:tcW w:w="1757" w:type="dxa"/>
          </w:tcPr>
          <w:p w:rsidR="00CB13A2" w:rsidRPr="00CB13A2" w:rsidRDefault="00CB13A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B13A2" w:rsidRPr="00CB13A2" w:rsidRDefault="00CB13A2">
            <w:pPr>
              <w:pStyle w:val="ConsPlusNormal"/>
              <w:jc w:val="center"/>
            </w:pPr>
          </w:p>
        </w:tc>
        <w:tc>
          <w:tcPr>
            <w:tcW w:w="1303" w:type="dxa"/>
          </w:tcPr>
          <w:p w:rsidR="00CB13A2" w:rsidRPr="00CB13A2" w:rsidRDefault="00CB13A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B13A2" w:rsidRPr="00CB13A2" w:rsidRDefault="00CB13A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B13A2" w:rsidRPr="00CB13A2" w:rsidRDefault="00CB13A2">
            <w:pPr>
              <w:pStyle w:val="ConsPlusNormal"/>
              <w:jc w:val="center"/>
            </w:pPr>
          </w:p>
        </w:tc>
        <w:tc>
          <w:tcPr>
            <w:tcW w:w="1360" w:type="dxa"/>
          </w:tcPr>
          <w:p w:rsidR="00CB13A2" w:rsidRPr="00CB13A2" w:rsidRDefault="00CB13A2">
            <w:pPr>
              <w:pStyle w:val="ConsPlusNormal"/>
              <w:jc w:val="center"/>
            </w:pPr>
          </w:p>
        </w:tc>
      </w:tr>
    </w:tbl>
    <w:p w:rsidR="00CB13A2" w:rsidRPr="00CB13A2" w:rsidRDefault="00CB13A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3"/>
        <w:gridCol w:w="2189"/>
        <w:gridCol w:w="779"/>
        <w:gridCol w:w="3749"/>
      </w:tblGrid>
      <w:tr w:rsidR="00CB13A2" w:rsidRPr="00CB13A2">
        <w:tc>
          <w:tcPr>
            <w:tcW w:w="23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Получатель субсидии</w:t>
            </w:r>
          </w:p>
        </w:tc>
        <w:tc>
          <w:tcPr>
            <w:tcW w:w="2189" w:type="dxa"/>
            <w:tcBorders>
              <w:top w:val="nil"/>
              <w:left w:val="nil"/>
              <w:right w:val="nil"/>
            </w:tcBorders>
          </w:tcPr>
          <w:p w:rsidR="00CB13A2" w:rsidRPr="00CB13A2" w:rsidRDefault="00CB13A2">
            <w:pPr>
              <w:pStyle w:val="ConsPlusNormal"/>
              <w:jc w:val="both"/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jc w:val="both"/>
            </w:pPr>
          </w:p>
        </w:tc>
        <w:tc>
          <w:tcPr>
            <w:tcW w:w="3749" w:type="dxa"/>
            <w:tcBorders>
              <w:top w:val="nil"/>
              <w:left w:val="nil"/>
              <w:right w:val="nil"/>
            </w:tcBorders>
          </w:tcPr>
          <w:p w:rsidR="00CB13A2" w:rsidRPr="00CB13A2" w:rsidRDefault="00CB13A2">
            <w:pPr>
              <w:pStyle w:val="ConsPlusNormal"/>
              <w:jc w:val="both"/>
            </w:pPr>
          </w:p>
        </w:tc>
      </w:tr>
      <w:tr w:rsidR="00CB13A2" w:rsidRPr="00CB13A2">
        <w:tc>
          <w:tcPr>
            <w:tcW w:w="23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/>
        </w:tc>
        <w:tc>
          <w:tcPr>
            <w:tcW w:w="2189" w:type="dxa"/>
            <w:tcBorders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(подпись)</w:t>
            </w: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/>
        </w:tc>
        <w:tc>
          <w:tcPr>
            <w:tcW w:w="3749" w:type="dxa"/>
            <w:tcBorders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(расшифровка подписи) М.П.</w:t>
            </w:r>
          </w:p>
        </w:tc>
      </w:tr>
    </w:tbl>
    <w:p w:rsidR="00CB13A2" w:rsidRPr="00CB13A2" w:rsidRDefault="00CB13A2">
      <w:pPr>
        <w:pStyle w:val="ConsPlusNormal"/>
        <w:jc w:val="both"/>
      </w:pPr>
    </w:p>
    <w:p w:rsidR="00CB13A2" w:rsidRPr="00CB13A2" w:rsidRDefault="00CB13A2">
      <w:pPr>
        <w:pStyle w:val="ConsPlusNormal"/>
        <w:jc w:val="both"/>
      </w:pPr>
    </w:p>
    <w:p w:rsidR="00CB13A2" w:rsidRPr="00CB13A2" w:rsidRDefault="00CB13A2">
      <w:pPr>
        <w:pStyle w:val="ConsPlusNormal"/>
        <w:jc w:val="both"/>
      </w:pPr>
    </w:p>
    <w:p w:rsidR="00CB13A2" w:rsidRPr="00CB13A2" w:rsidRDefault="00CB13A2">
      <w:pPr>
        <w:pStyle w:val="ConsPlusNormal"/>
        <w:jc w:val="both"/>
      </w:pPr>
    </w:p>
    <w:p w:rsidR="00CB13A2" w:rsidRPr="00CB13A2" w:rsidRDefault="00CB13A2">
      <w:pPr>
        <w:pStyle w:val="ConsPlusNormal"/>
        <w:jc w:val="both"/>
      </w:pPr>
    </w:p>
    <w:p w:rsidR="00CB13A2" w:rsidRPr="00CB13A2" w:rsidRDefault="00CB13A2">
      <w:pPr>
        <w:pStyle w:val="ConsPlusNormal"/>
        <w:jc w:val="right"/>
        <w:outlineLvl w:val="1"/>
      </w:pPr>
      <w:r w:rsidRPr="00CB13A2">
        <w:t>Приложение N 6</w:t>
      </w:r>
    </w:p>
    <w:p w:rsidR="00CB13A2" w:rsidRPr="00CB13A2" w:rsidRDefault="00CB13A2">
      <w:pPr>
        <w:pStyle w:val="ConsPlusNormal"/>
        <w:jc w:val="right"/>
      </w:pPr>
      <w:r w:rsidRPr="00CB13A2">
        <w:t>к Порядку</w:t>
      </w:r>
    </w:p>
    <w:p w:rsidR="00CB13A2" w:rsidRPr="00CB13A2" w:rsidRDefault="00CB13A2">
      <w:pPr>
        <w:pStyle w:val="ConsPlusNormal"/>
        <w:jc w:val="right"/>
      </w:pPr>
    </w:p>
    <w:p w:rsidR="00CB13A2" w:rsidRPr="00CB13A2" w:rsidRDefault="00CB13A2">
      <w:pPr>
        <w:pStyle w:val="ConsPlusTitle"/>
        <w:jc w:val="center"/>
      </w:pPr>
      <w:bookmarkStart w:id="28" w:name="P530"/>
      <w:bookmarkEnd w:id="28"/>
      <w:r w:rsidRPr="00CB13A2">
        <w:t>Критерии оценки заявок субъектов малого и среднего</w:t>
      </w:r>
    </w:p>
    <w:p w:rsidR="00CB13A2" w:rsidRPr="00CB13A2" w:rsidRDefault="00CB13A2">
      <w:pPr>
        <w:pStyle w:val="ConsPlusTitle"/>
        <w:jc w:val="center"/>
      </w:pPr>
      <w:r w:rsidRPr="00CB13A2">
        <w:t>предпринимательства, организаций, образующих инфраструктуру</w:t>
      </w:r>
    </w:p>
    <w:p w:rsidR="00CB13A2" w:rsidRPr="00CB13A2" w:rsidRDefault="00CB13A2">
      <w:pPr>
        <w:pStyle w:val="ConsPlusTitle"/>
        <w:jc w:val="center"/>
      </w:pPr>
      <w:r w:rsidRPr="00CB13A2">
        <w:t>поддержки субъектов малого и среднего предпринимательства,</w:t>
      </w:r>
    </w:p>
    <w:p w:rsidR="00CB13A2" w:rsidRPr="00CB13A2" w:rsidRDefault="00CB13A2">
      <w:pPr>
        <w:pStyle w:val="ConsPlusTitle"/>
        <w:jc w:val="center"/>
      </w:pPr>
      <w:r w:rsidRPr="00CB13A2">
        <w:t>физического лица, применяющего специальный налоговый режим,</w:t>
      </w:r>
    </w:p>
    <w:p w:rsidR="00CB13A2" w:rsidRPr="00CB13A2" w:rsidRDefault="00CB13A2">
      <w:pPr>
        <w:pStyle w:val="ConsPlusTitle"/>
        <w:jc w:val="center"/>
      </w:pPr>
      <w:r w:rsidRPr="00CB13A2">
        <w:t>на субсидирование части расходов по оплате процентов</w:t>
      </w:r>
    </w:p>
    <w:p w:rsidR="00CB13A2" w:rsidRPr="00CB13A2" w:rsidRDefault="00CB13A2">
      <w:pPr>
        <w:pStyle w:val="ConsPlusTitle"/>
        <w:jc w:val="center"/>
      </w:pPr>
      <w:r w:rsidRPr="00CB13A2">
        <w:t>по кредитам, полученным в кредитных организациях</w:t>
      </w:r>
    </w:p>
    <w:p w:rsidR="00CB13A2" w:rsidRPr="00CB13A2" w:rsidRDefault="00CB13A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087"/>
        <w:gridCol w:w="1418"/>
      </w:tblGrid>
      <w:tr w:rsidR="00CB13A2" w:rsidRPr="00CB13A2">
        <w:tc>
          <w:tcPr>
            <w:tcW w:w="567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N п/п</w:t>
            </w:r>
          </w:p>
        </w:tc>
        <w:tc>
          <w:tcPr>
            <w:tcW w:w="7087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Наименование критерия</w:t>
            </w:r>
          </w:p>
        </w:tc>
        <w:tc>
          <w:tcPr>
            <w:tcW w:w="1418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Баллы</w:t>
            </w:r>
          </w:p>
        </w:tc>
      </w:tr>
      <w:tr w:rsidR="00CB13A2" w:rsidRPr="00CB13A2">
        <w:tc>
          <w:tcPr>
            <w:tcW w:w="567" w:type="dxa"/>
            <w:vMerge w:val="restart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1</w:t>
            </w:r>
          </w:p>
        </w:tc>
        <w:tc>
          <w:tcPr>
            <w:tcW w:w="708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Период осуществления деятельности с момента государственной регистрации:</w:t>
            </w:r>
          </w:p>
        </w:tc>
        <w:tc>
          <w:tcPr>
            <w:tcW w:w="1418" w:type="dxa"/>
          </w:tcPr>
          <w:p w:rsidR="00CB13A2" w:rsidRPr="00CB13A2" w:rsidRDefault="00CB13A2">
            <w:pPr>
              <w:pStyle w:val="ConsPlusNormal"/>
              <w:jc w:val="center"/>
            </w:pPr>
          </w:p>
        </w:tc>
      </w:tr>
      <w:tr w:rsidR="00CB13A2" w:rsidRPr="00CB13A2">
        <w:tc>
          <w:tcPr>
            <w:tcW w:w="567" w:type="dxa"/>
            <w:vMerge/>
          </w:tcPr>
          <w:p w:rsidR="00CB13A2" w:rsidRPr="00CB13A2" w:rsidRDefault="00CB13A2"/>
        </w:tc>
        <w:tc>
          <w:tcPr>
            <w:tcW w:w="708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- до 2 лет</w:t>
            </w:r>
          </w:p>
        </w:tc>
        <w:tc>
          <w:tcPr>
            <w:tcW w:w="1418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15</w:t>
            </w:r>
          </w:p>
        </w:tc>
      </w:tr>
      <w:tr w:rsidR="00CB13A2" w:rsidRPr="00CB13A2">
        <w:tc>
          <w:tcPr>
            <w:tcW w:w="567" w:type="dxa"/>
            <w:vMerge/>
          </w:tcPr>
          <w:p w:rsidR="00CB13A2" w:rsidRPr="00CB13A2" w:rsidRDefault="00CB13A2"/>
        </w:tc>
        <w:tc>
          <w:tcPr>
            <w:tcW w:w="708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- от 2 до 5 лет</w:t>
            </w:r>
          </w:p>
        </w:tc>
        <w:tc>
          <w:tcPr>
            <w:tcW w:w="1418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10</w:t>
            </w:r>
          </w:p>
        </w:tc>
      </w:tr>
      <w:tr w:rsidR="00CB13A2" w:rsidRPr="00CB13A2">
        <w:tc>
          <w:tcPr>
            <w:tcW w:w="567" w:type="dxa"/>
            <w:vMerge/>
          </w:tcPr>
          <w:p w:rsidR="00CB13A2" w:rsidRPr="00CB13A2" w:rsidRDefault="00CB13A2"/>
        </w:tc>
        <w:tc>
          <w:tcPr>
            <w:tcW w:w="708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- от 5 лет и выше</w:t>
            </w:r>
          </w:p>
        </w:tc>
        <w:tc>
          <w:tcPr>
            <w:tcW w:w="1418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5</w:t>
            </w:r>
          </w:p>
        </w:tc>
      </w:tr>
      <w:tr w:rsidR="00CB13A2" w:rsidRPr="00CB13A2">
        <w:tc>
          <w:tcPr>
            <w:tcW w:w="567" w:type="dxa"/>
            <w:vMerge w:val="restart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2</w:t>
            </w:r>
          </w:p>
        </w:tc>
        <w:tc>
          <w:tcPr>
            <w:tcW w:w="708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Отношение субъекта предпринимательства к социальному предпринимательству &lt;*&gt;:</w:t>
            </w:r>
          </w:p>
        </w:tc>
        <w:tc>
          <w:tcPr>
            <w:tcW w:w="1418" w:type="dxa"/>
          </w:tcPr>
          <w:p w:rsidR="00CB13A2" w:rsidRPr="00CB13A2" w:rsidRDefault="00CB13A2">
            <w:pPr>
              <w:pStyle w:val="ConsPlusNormal"/>
              <w:jc w:val="center"/>
            </w:pPr>
          </w:p>
        </w:tc>
      </w:tr>
      <w:tr w:rsidR="00CB13A2" w:rsidRPr="00CB13A2">
        <w:tc>
          <w:tcPr>
            <w:tcW w:w="567" w:type="dxa"/>
            <w:vMerge/>
          </w:tcPr>
          <w:p w:rsidR="00CB13A2" w:rsidRPr="00CB13A2" w:rsidRDefault="00CB13A2"/>
        </w:tc>
        <w:tc>
          <w:tcPr>
            <w:tcW w:w="708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- относится к социальному предпринимательству</w:t>
            </w:r>
          </w:p>
        </w:tc>
        <w:tc>
          <w:tcPr>
            <w:tcW w:w="1418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15</w:t>
            </w:r>
          </w:p>
        </w:tc>
      </w:tr>
      <w:tr w:rsidR="00CB13A2" w:rsidRPr="00CB13A2">
        <w:tc>
          <w:tcPr>
            <w:tcW w:w="567" w:type="dxa"/>
            <w:vMerge/>
          </w:tcPr>
          <w:p w:rsidR="00CB13A2" w:rsidRPr="00CB13A2" w:rsidRDefault="00CB13A2"/>
        </w:tc>
        <w:tc>
          <w:tcPr>
            <w:tcW w:w="708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- не относится к социальному предпринимательству</w:t>
            </w:r>
          </w:p>
        </w:tc>
        <w:tc>
          <w:tcPr>
            <w:tcW w:w="1418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0</w:t>
            </w:r>
          </w:p>
        </w:tc>
      </w:tr>
      <w:tr w:rsidR="00CB13A2" w:rsidRPr="00CB13A2">
        <w:tc>
          <w:tcPr>
            <w:tcW w:w="567" w:type="dxa"/>
            <w:vMerge w:val="restart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3</w:t>
            </w:r>
          </w:p>
        </w:tc>
        <w:tc>
          <w:tcPr>
            <w:tcW w:w="708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Соответствие цели инвестиционного проекта приоритетным видам деятельности:</w:t>
            </w:r>
          </w:p>
        </w:tc>
        <w:tc>
          <w:tcPr>
            <w:tcW w:w="1418" w:type="dxa"/>
          </w:tcPr>
          <w:p w:rsidR="00CB13A2" w:rsidRPr="00CB13A2" w:rsidRDefault="00CB13A2">
            <w:pPr>
              <w:pStyle w:val="ConsPlusNormal"/>
              <w:jc w:val="center"/>
            </w:pPr>
          </w:p>
        </w:tc>
      </w:tr>
      <w:tr w:rsidR="00CB13A2" w:rsidRPr="00CB13A2">
        <w:tc>
          <w:tcPr>
            <w:tcW w:w="567" w:type="dxa"/>
            <w:vMerge/>
          </w:tcPr>
          <w:p w:rsidR="00CB13A2" w:rsidRPr="00CB13A2" w:rsidRDefault="00CB13A2"/>
        </w:tc>
        <w:tc>
          <w:tcPr>
            <w:tcW w:w="708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- цель инвестиционного проекта соответствует приоритетным видам деятельности, в том числе:</w:t>
            </w:r>
          </w:p>
        </w:tc>
        <w:tc>
          <w:tcPr>
            <w:tcW w:w="1418" w:type="dxa"/>
            <w:vMerge w:val="restart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20</w:t>
            </w:r>
          </w:p>
        </w:tc>
      </w:tr>
      <w:tr w:rsidR="00CB13A2" w:rsidRPr="00CB13A2">
        <w:tc>
          <w:tcPr>
            <w:tcW w:w="567" w:type="dxa"/>
            <w:vMerge/>
          </w:tcPr>
          <w:p w:rsidR="00CB13A2" w:rsidRPr="00CB13A2" w:rsidRDefault="00CB13A2"/>
        </w:tc>
        <w:tc>
          <w:tcPr>
            <w:tcW w:w="708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- производство товаров народного потребления</w:t>
            </w:r>
          </w:p>
        </w:tc>
        <w:tc>
          <w:tcPr>
            <w:tcW w:w="1418" w:type="dxa"/>
            <w:vMerge/>
          </w:tcPr>
          <w:p w:rsidR="00CB13A2" w:rsidRPr="00CB13A2" w:rsidRDefault="00CB13A2"/>
        </w:tc>
      </w:tr>
      <w:tr w:rsidR="00CB13A2" w:rsidRPr="00CB13A2">
        <w:tc>
          <w:tcPr>
            <w:tcW w:w="567" w:type="dxa"/>
            <w:vMerge/>
          </w:tcPr>
          <w:p w:rsidR="00CB13A2" w:rsidRPr="00CB13A2" w:rsidRDefault="00CB13A2"/>
        </w:tc>
        <w:tc>
          <w:tcPr>
            <w:tcW w:w="708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- инновационная деятельность в отраслях экономики, ориентированная на выпуск конкурентоспособной продукции высоких технологий и потребительских качеств</w:t>
            </w:r>
          </w:p>
        </w:tc>
        <w:tc>
          <w:tcPr>
            <w:tcW w:w="1418" w:type="dxa"/>
            <w:vMerge/>
          </w:tcPr>
          <w:p w:rsidR="00CB13A2" w:rsidRPr="00CB13A2" w:rsidRDefault="00CB13A2"/>
        </w:tc>
      </w:tr>
      <w:tr w:rsidR="00CB13A2" w:rsidRPr="00CB13A2">
        <w:tc>
          <w:tcPr>
            <w:tcW w:w="567" w:type="dxa"/>
            <w:vMerge/>
          </w:tcPr>
          <w:p w:rsidR="00CB13A2" w:rsidRPr="00CB13A2" w:rsidRDefault="00CB13A2"/>
        </w:tc>
        <w:tc>
          <w:tcPr>
            <w:tcW w:w="708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- благоустройство города и обслуживание объектов жилищно-коммунального хозяйства</w:t>
            </w:r>
          </w:p>
        </w:tc>
        <w:tc>
          <w:tcPr>
            <w:tcW w:w="1418" w:type="dxa"/>
            <w:vMerge/>
          </w:tcPr>
          <w:p w:rsidR="00CB13A2" w:rsidRPr="00CB13A2" w:rsidRDefault="00CB13A2"/>
        </w:tc>
      </w:tr>
      <w:tr w:rsidR="00CB13A2" w:rsidRPr="00CB13A2">
        <w:tc>
          <w:tcPr>
            <w:tcW w:w="567" w:type="dxa"/>
            <w:vMerge/>
          </w:tcPr>
          <w:p w:rsidR="00CB13A2" w:rsidRPr="00CB13A2" w:rsidRDefault="00CB13A2"/>
        </w:tc>
        <w:tc>
          <w:tcPr>
            <w:tcW w:w="708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- оказание бытовых услуг населению</w:t>
            </w:r>
          </w:p>
        </w:tc>
        <w:tc>
          <w:tcPr>
            <w:tcW w:w="1418" w:type="dxa"/>
            <w:vMerge/>
          </w:tcPr>
          <w:p w:rsidR="00CB13A2" w:rsidRPr="00CB13A2" w:rsidRDefault="00CB13A2"/>
        </w:tc>
      </w:tr>
      <w:tr w:rsidR="00CB13A2" w:rsidRPr="00CB13A2">
        <w:tc>
          <w:tcPr>
            <w:tcW w:w="567" w:type="dxa"/>
            <w:vMerge/>
          </w:tcPr>
          <w:p w:rsidR="00CB13A2" w:rsidRPr="00CB13A2" w:rsidRDefault="00CB13A2"/>
        </w:tc>
        <w:tc>
          <w:tcPr>
            <w:tcW w:w="708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- цель инвестиционного проекта не соответствует приоритетным видам деятельности</w:t>
            </w:r>
          </w:p>
        </w:tc>
        <w:tc>
          <w:tcPr>
            <w:tcW w:w="1418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0</w:t>
            </w:r>
          </w:p>
        </w:tc>
      </w:tr>
      <w:tr w:rsidR="00CB13A2" w:rsidRPr="00CB13A2">
        <w:tc>
          <w:tcPr>
            <w:tcW w:w="567" w:type="dxa"/>
            <w:vMerge w:val="restart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4</w:t>
            </w:r>
          </w:p>
        </w:tc>
        <w:tc>
          <w:tcPr>
            <w:tcW w:w="708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Создание новых рабочих мест:</w:t>
            </w:r>
          </w:p>
        </w:tc>
        <w:tc>
          <w:tcPr>
            <w:tcW w:w="1418" w:type="dxa"/>
          </w:tcPr>
          <w:p w:rsidR="00CB13A2" w:rsidRPr="00CB13A2" w:rsidRDefault="00CB13A2">
            <w:pPr>
              <w:pStyle w:val="ConsPlusNormal"/>
              <w:jc w:val="center"/>
            </w:pPr>
          </w:p>
        </w:tc>
      </w:tr>
      <w:tr w:rsidR="00CB13A2" w:rsidRPr="00CB13A2">
        <w:tc>
          <w:tcPr>
            <w:tcW w:w="567" w:type="dxa"/>
            <w:vMerge/>
          </w:tcPr>
          <w:p w:rsidR="00CB13A2" w:rsidRPr="00CB13A2" w:rsidRDefault="00CB13A2"/>
        </w:tc>
        <w:tc>
          <w:tcPr>
            <w:tcW w:w="708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- от 5 и выше новых рабочих мест</w:t>
            </w:r>
          </w:p>
        </w:tc>
        <w:tc>
          <w:tcPr>
            <w:tcW w:w="1418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20</w:t>
            </w:r>
          </w:p>
        </w:tc>
      </w:tr>
      <w:tr w:rsidR="00CB13A2" w:rsidRPr="00CB13A2">
        <w:tc>
          <w:tcPr>
            <w:tcW w:w="567" w:type="dxa"/>
            <w:vMerge/>
          </w:tcPr>
          <w:p w:rsidR="00CB13A2" w:rsidRPr="00CB13A2" w:rsidRDefault="00CB13A2"/>
        </w:tc>
        <w:tc>
          <w:tcPr>
            <w:tcW w:w="708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- от 1 до 5 новых рабочих мест</w:t>
            </w:r>
          </w:p>
        </w:tc>
        <w:tc>
          <w:tcPr>
            <w:tcW w:w="1418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10</w:t>
            </w:r>
          </w:p>
        </w:tc>
      </w:tr>
      <w:tr w:rsidR="00CB13A2" w:rsidRPr="00CB13A2">
        <w:tc>
          <w:tcPr>
            <w:tcW w:w="567" w:type="dxa"/>
            <w:vMerge/>
          </w:tcPr>
          <w:p w:rsidR="00CB13A2" w:rsidRPr="00CB13A2" w:rsidRDefault="00CB13A2"/>
        </w:tc>
        <w:tc>
          <w:tcPr>
            <w:tcW w:w="708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- создание новых рабочих мест не предусмотрено</w:t>
            </w:r>
          </w:p>
        </w:tc>
        <w:tc>
          <w:tcPr>
            <w:tcW w:w="1418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0</w:t>
            </w:r>
          </w:p>
        </w:tc>
      </w:tr>
      <w:tr w:rsidR="00CB13A2" w:rsidRPr="00CB13A2">
        <w:tc>
          <w:tcPr>
            <w:tcW w:w="567" w:type="dxa"/>
            <w:vMerge w:val="restart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5</w:t>
            </w:r>
          </w:p>
        </w:tc>
        <w:tc>
          <w:tcPr>
            <w:tcW w:w="708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Уровень средней заработной платы:</w:t>
            </w:r>
          </w:p>
        </w:tc>
        <w:tc>
          <w:tcPr>
            <w:tcW w:w="1418" w:type="dxa"/>
          </w:tcPr>
          <w:p w:rsidR="00CB13A2" w:rsidRPr="00CB13A2" w:rsidRDefault="00CB13A2">
            <w:pPr>
              <w:pStyle w:val="ConsPlusNormal"/>
              <w:jc w:val="center"/>
            </w:pPr>
          </w:p>
        </w:tc>
      </w:tr>
      <w:tr w:rsidR="00CB13A2" w:rsidRPr="00CB13A2">
        <w:tc>
          <w:tcPr>
            <w:tcW w:w="567" w:type="dxa"/>
            <w:vMerge/>
          </w:tcPr>
          <w:p w:rsidR="00CB13A2" w:rsidRPr="00CB13A2" w:rsidRDefault="00CB13A2"/>
        </w:tc>
        <w:tc>
          <w:tcPr>
            <w:tcW w:w="708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- отношение средней заработной платы к минимальному размеру оплаты труда больше 3</w:t>
            </w:r>
          </w:p>
        </w:tc>
        <w:tc>
          <w:tcPr>
            <w:tcW w:w="1418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30</w:t>
            </w:r>
          </w:p>
        </w:tc>
      </w:tr>
      <w:tr w:rsidR="00CB13A2" w:rsidRPr="00CB13A2">
        <w:tc>
          <w:tcPr>
            <w:tcW w:w="567" w:type="dxa"/>
            <w:vMerge/>
          </w:tcPr>
          <w:p w:rsidR="00CB13A2" w:rsidRPr="00CB13A2" w:rsidRDefault="00CB13A2"/>
        </w:tc>
        <w:tc>
          <w:tcPr>
            <w:tcW w:w="708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- отношение средней заработной платы к минимальному размеру оплаты труда от 2 до 3</w:t>
            </w:r>
          </w:p>
        </w:tc>
        <w:tc>
          <w:tcPr>
            <w:tcW w:w="1418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20</w:t>
            </w:r>
          </w:p>
        </w:tc>
      </w:tr>
      <w:tr w:rsidR="00CB13A2" w:rsidRPr="00CB13A2">
        <w:tc>
          <w:tcPr>
            <w:tcW w:w="567" w:type="dxa"/>
            <w:vMerge/>
          </w:tcPr>
          <w:p w:rsidR="00CB13A2" w:rsidRPr="00CB13A2" w:rsidRDefault="00CB13A2"/>
        </w:tc>
        <w:tc>
          <w:tcPr>
            <w:tcW w:w="708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- отношение средней заработной платы к минимальному размеру оплаты труда от 1 до 2</w:t>
            </w:r>
          </w:p>
        </w:tc>
        <w:tc>
          <w:tcPr>
            <w:tcW w:w="1418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10</w:t>
            </w:r>
          </w:p>
        </w:tc>
      </w:tr>
      <w:tr w:rsidR="00CB13A2" w:rsidRPr="00CB13A2">
        <w:tc>
          <w:tcPr>
            <w:tcW w:w="567" w:type="dxa"/>
            <w:vMerge w:val="restart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6</w:t>
            </w:r>
          </w:p>
        </w:tc>
        <w:tc>
          <w:tcPr>
            <w:tcW w:w="708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Объем налоговых отчислений в бюджеты всех уровней:</w:t>
            </w:r>
          </w:p>
        </w:tc>
        <w:tc>
          <w:tcPr>
            <w:tcW w:w="1418" w:type="dxa"/>
          </w:tcPr>
          <w:p w:rsidR="00CB13A2" w:rsidRPr="00CB13A2" w:rsidRDefault="00CB13A2">
            <w:pPr>
              <w:pStyle w:val="ConsPlusNormal"/>
              <w:jc w:val="center"/>
            </w:pPr>
          </w:p>
        </w:tc>
      </w:tr>
      <w:tr w:rsidR="00CB13A2" w:rsidRPr="00CB13A2">
        <w:tc>
          <w:tcPr>
            <w:tcW w:w="567" w:type="dxa"/>
            <w:vMerge/>
          </w:tcPr>
          <w:p w:rsidR="00CB13A2" w:rsidRPr="00CB13A2" w:rsidRDefault="00CB13A2"/>
        </w:tc>
        <w:tc>
          <w:tcPr>
            <w:tcW w:w="708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- объем налоговых отчислений в бюджеты всех уровней увеличивается</w:t>
            </w:r>
          </w:p>
        </w:tc>
        <w:tc>
          <w:tcPr>
            <w:tcW w:w="1418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20</w:t>
            </w:r>
          </w:p>
        </w:tc>
      </w:tr>
      <w:tr w:rsidR="00CB13A2" w:rsidRPr="00CB13A2">
        <w:tc>
          <w:tcPr>
            <w:tcW w:w="567" w:type="dxa"/>
            <w:vMerge/>
          </w:tcPr>
          <w:p w:rsidR="00CB13A2" w:rsidRPr="00CB13A2" w:rsidRDefault="00CB13A2"/>
        </w:tc>
        <w:tc>
          <w:tcPr>
            <w:tcW w:w="7087" w:type="dxa"/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- объем налоговых отчислений в бюджеты всех уровней не изменяется</w:t>
            </w:r>
          </w:p>
        </w:tc>
        <w:tc>
          <w:tcPr>
            <w:tcW w:w="1418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0</w:t>
            </w:r>
          </w:p>
        </w:tc>
      </w:tr>
    </w:tbl>
    <w:p w:rsidR="00CB13A2" w:rsidRPr="00CB13A2" w:rsidRDefault="00CB13A2">
      <w:pPr>
        <w:pStyle w:val="ConsPlusNormal"/>
        <w:jc w:val="both"/>
      </w:pPr>
    </w:p>
    <w:p w:rsidR="00CB13A2" w:rsidRPr="00CB13A2" w:rsidRDefault="00CB13A2">
      <w:pPr>
        <w:pStyle w:val="ConsPlusNormal"/>
        <w:ind w:firstLine="540"/>
        <w:jc w:val="both"/>
      </w:pPr>
      <w:r w:rsidRPr="00CB13A2">
        <w:t>--------------------------------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 xml:space="preserve">&lt;*&gt; Социальное предпринимательство - социально ответственная деятельность субъектов </w:t>
      </w:r>
      <w:r w:rsidRPr="00CB13A2">
        <w:lastRenderedPageBreak/>
        <w:t>малого и среднего предпринимательства, направленная на решение социальных проблем по следующим направлениям: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- обеспечение занятости инвалидов, матерей, имеющих детей в возрасте до трех лет, а также лиц, осужденных к исправительным работам;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студиях.</w:t>
      </w:r>
    </w:p>
    <w:p w:rsidR="00CB13A2" w:rsidRPr="00CB13A2" w:rsidRDefault="00CB13A2">
      <w:pPr>
        <w:pStyle w:val="ConsPlusNormal"/>
        <w:ind w:firstLine="540"/>
        <w:jc w:val="both"/>
      </w:pPr>
    </w:p>
    <w:p w:rsidR="00CB13A2" w:rsidRPr="00CB13A2" w:rsidRDefault="00CB13A2">
      <w:pPr>
        <w:pStyle w:val="ConsPlusNormal"/>
        <w:ind w:firstLine="540"/>
        <w:jc w:val="both"/>
      </w:pPr>
      <w:r w:rsidRPr="00CB13A2">
        <w:t>Общий оценочный балл заявки определяется как сумма баллов по каждому из критериев и используется для ранжирования инвестиционных проектов: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до 50 баллов - инвестиционный проект средней значимости;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от 50 баллов и выше - инвестиционный проект высокой значимости.</w:t>
      </w:r>
    </w:p>
    <w:p w:rsidR="00CB13A2" w:rsidRPr="00CB13A2" w:rsidRDefault="00CB13A2">
      <w:pPr>
        <w:pStyle w:val="ConsPlusNormal"/>
        <w:ind w:firstLine="540"/>
        <w:jc w:val="both"/>
      </w:pPr>
    </w:p>
    <w:p w:rsidR="00CB13A2" w:rsidRPr="00CB13A2" w:rsidRDefault="00CB13A2">
      <w:pPr>
        <w:pStyle w:val="ConsPlusNormal"/>
        <w:ind w:firstLine="540"/>
        <w:jc w:val="both"/>
      </w:pPr>
    </w:p>
    <w:p w:rsidR="00CB13A2" w:rsidRPr="00CB13A2" w:rsidRDefault="00CB13A2">
      <w:pPr>
        <w:pStyle w:val="ConsPlusNormal"/>
        <w:ind w:firstLine="540"/>
        <w:jc w:val="both"/>
      </w:pPr>
    </w:p>
    <w:p w:rsidR="00CB13A2" w:rsidRPr="00CB13A2" w:rsidRDefault="00CB13A2">
      <w:pPr>
        <w:pStyle w:val="ConsPlusNormal"/>
        <w:ind w:firstLine="540"/>
        <w:jc w:val="both"/>
      </w:pPr>
    </w:p>
    <w:p w:rsidR="00CB13A2" w:rsidRPr="00CB13A2" w:rsidRDefault="00CB13A2">
      <w:pPr>
        <w:pStyle w:val="ConsPlusNormal"/>
        <w:ind w:firstLine="540"/>
        <w:jc w:val="both"/>
      </w:pPr>
    </w:p>
    <w:p w:rsidR="00CB13A2" w:rsidRPr="00CB13A2" w:rsidRDefault="00CB13A2">
      <w:pPr>
        <w:pStyle w:val="ConsPlusNormal"/>
        <w:jc w:val="right"/>
        <w:outlineLvl w:val="1"/>
      </w:pPr>
      <w:r w:rsidRPr="00CB13A2">
        <w:t>Приложение N 7</w:t>
      </w:r>
    </w:p>
    <w:p w:rsidR="00CB13A2" w:rsidRPr="00CB13A2" w:rsidRDefault="00CB13A2">
      <w:pPr>
        <w:pStyle w:val="ConsPlusNormal"/>
        <w:jc w:val="right"/>
      </w:pPr>
      <w:r w:rsidRPr="00CB13A2">
        <w:t>к Порядку</w:t>
      </w:r>
    </w:p>
    <w:p w:rsidR="00CB13A2" w:rsidRPr="00CB13A2" w:rsidRDefault="00CB13A2">
      <w:pPr>
        <w:pStyle w:val="ConsPlusNormal"/>
        <w:jc w:val="right"/>
      </w:pPr>
    </w:p>
    <w:p w:rsidR="00CB13A2" w:rsidRPr="00CB13A2" w:rsidRDefault="00CB13A2">
      <w:pPr>
        <w:pStyle w:val="ConsPlusNormal"/>
        <w:jc w:val="center"/>
      </w:pPr>
      <w:bookmarkStart w:id="29" w:name="P609"/>
      <w:bookmarkEnd w:id="29"/>
      <w:r w:rsidRPr="00CB13A2">
        <w:t>Сведения о руководителе, членах коллегиального</w:t>
      </w:r>
    </w:p>
    <w:p w:rsidR="00CB13A2" w:rsidRPr="00CB13A2" w:rsidRDefault="00CB13A2">
      <w:pPr>
        <w:pStyle w:val="ConsPlusNormal"/>
        <w:jc w:val="center"/>
      </w:pPr>
      <w:r w:rsidRPr="00CB13A2">
        <w:t>исполнительного органа, лице, исполняющем функции</w:t>
      </w:r>
    </w:p>
    <w:p w:rsidR="00CB13A2" w:rsidRPr="00CB13A2" w:rsidRDefault="00CB13A2">
      <w:pPr>
        <w:pStyle w:val="ConsPlusNormal"/>
        <w:jc w:val="center"/>
      </w:pPr>
      <w:r w:rsidRPr="00CB13A2">
        <w:t>единоличного исполнительного органа, или главном бухгалтере</w:t>
      </w:r>
    </w:p>
    <w:p w:rsidR="00CB13A2" w:rsidRPr="00CB13A2" w:rsidRDefault="00CB13A2">
      <w:pPr>
        <w:pStyle w:val="ConsPlusNormal"/>
        <w:jc w:val="center"/>
      </w:pPr>
      <w:r w:rsidRPr="00CB13A2">
        <w:t>заявителя, являющегося юридическим лицом, об индивидуальном</w:t>
      </w:r>
    </w:p>
    <w:p w:rsidR="00CB13A2" w:rsidRPr="00CB13A2" w:rsidRDefault="00CB13A2">
      <w:pPr>
        <w:pStyle w:val="ConsPlusNormal"/>
        <w:jc w:val="center"/>
      </w:pPr>
      <w:r w:rsidRPr="00CB13A2">
        <w:t>предпринимателе и о физическом лице - производителе товаров,</w:t>
      </w:r>
    </w:p>
    <w:p w:rsidR="00CB13A2" w:rsidRPr="00CB13A2" w:rsidRDefault="00CB13A2">
      <w:pPr>
        <w:pStyle w:val="ConsPlusNormal"/>
        <w:jc w:val="center"/>
      </w:pPr>
      <w:r w:rsidRPr="00CB13A2">
        <w:t>работ, услуг</w:t>
      </w:r>
    </w:p>
    <w:p w:rsidR="00CB13A2" w:rsidRPr="00CB13A2" w:rsidRDefault="00CB13A2">
      <w:pPr>
        <w:pStyle w:val="ConsPlusNormal"/>
        <w:jc w:val="center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07"/>
        <w:gridCol w:w="2267"/>
        <w:gridCol w:w="1644"/>
        <w:gridCol w:w="1870"/>
      </w:tblGrid>
      <w:tr w:rsidR="00CB13A2" w:rsidRPr="00CB13A2">
        <w:tc>
          <w:tcPr>
            <w:tcW w:w="3287" w:type="dxa"/>
            <w:gridSpan w:val="2"/>
            <w:tcBorders>
              <w:top w:val="nil"/>
            </w:tcBorders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"__" ______________ ____ г.</w:t>
            </w:r>
          </w:p>
          <w:p w:rsidR="00CB13A2" w:rsidRPr="00CB13A2" w:rsidRDefault="00CB13A2">
            <w:pPr>
              <w:pStyle w:val="ConsPlusNormal"/>
              <w:jc w:val="center"/>
            </w:pPr>
            <w:r w:rsidRPr="00CB13A2">
              <w:t>(дата)</w:t>
            </w:r>
          </w:p>
        </w:tc>
        <w:tc>
          <w:tcPr>
            <w:tcW w:w="5781" w:type="dxa"/>
            <w:gridSpan w:val="3"/>
            <w:tcBorders>
              <w:top w:val="nil"/>
            </w:tcBorders>
          </w:tcPr>
          <w:p w:rsidR="00CB13A2" w:rsidRPr="00CB13A2" w:rsidRDefault="00CB13A2">
            <w:pPr>
              <w:pStyle w:val="ConsPlusNormal"/>
              <w:jc w:val="right"/>
            </w:pPr>
            <w:r w:rsidRPr="00CB13A2">
              <w:t>N ___________________</w:t>
            </w:r>
          </w:p>
        </w:tc>
      </w:tr>
      <w:tr w:rsidR="00CB13A2" w:rsidRPr="00CB13A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N п/п</w:t>
            </w:r>
          </w:p>
        </w:tc>
        <w:tc>
          <w:tcPr>
            <w:tcW w:w="2607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ФИО &lt;1&gt;</w:t>
            </w:r>
          </w:p>
        </w:tc>
        <w:tc>
          <w:tcPr>
            <w:tcW w:w="2267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Должность</w:t>
            </w:r>
          </w:p>
        </w:tc>
        <w:tc>
          <w:tcPr>
            <w:tcW w:w="1644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Дата рождения</w:t>
            </w:r>
          </w:p>
        </w:tc>
        <w:tc>
          <w:tcPr>
            <w:tcW w:w="1870" w:type="dxa"/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Место рождения</w:t>
            </w:r>
          </w:p>
        </w:tc>
      </w:tr>
      <w:tr w:rsidR="00CB13A2" w:rsidRPr="00CB13A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CB13A2" w:rsidRPr="00CB13A2" w:rsidRDefault="00CB13A2">
            <w:pPr>
              <w:pStyle w:val="ConsPlusNormal"/>
              <w:jc w:val="both"/>
            </w:pPr>
          </w:p>
        </w:tc>
        <w:tc>
          <w:tcPr>
            <w:tcW w:w="2607" w:type="dxa"/>
          </w:tcPr>
          <w:p w:rsidR="00CB13A2" w:rsidRPr="00CB13A2" w:rsidRDefault="00CB13A2">
            <w:pPr>
              <w:pStyle w:val="ConsPlusNormal"/>
              <w:jc w:val="both"/>
            </w:pPr>
          </w:p>
        </w:tc>
        <w:tc>
          <w:tcPr>
            <w:tcW w:w="2267" w:type="dxa"/>
          </w:tcPr>
          <w:p w:rsidR="00CB13A2" w:rsidRPr="00CB13A2" w:rsidRDefault="00CB13A2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CB13A2" w:rsidRPr="00CB13A2" w:rsidRDefault="00CB13A2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CB13A2" w:rsidRPr="00CB13A2" w:rsidRDefault="00CB13A2">
            <w:pPr>
              <w:pStyle w:val="ConsPlusNormal"/>
              <w:jc w:val="both"/>
            </w:pPr>
          </w:p>
        </w:tc>
      </w:tr>
    </w:tbl>
    <w:p w:rsidR="00CB13A2" w:rsidRPr="00CB13A2" w:rsidRDefault="00CB13A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3"/>
        <w:gridCol w:w="2189"/>
        <w:gridCol w:w="779"/>
        <w:gridCol w:w="3749"/>
      </w:tblGrid>
      <w:tr w:rsidR="00CB13A2" w:rsidRPr="00CB13A2">
        <w:tc>
          <w:tcPr>
            <w:tcW w:w="23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jc w:val="both"/>
            </w:pPr>
            <w:r w:rsidRPr="00CB13A2">
              <w:t>Получатель субсидии</w:t>
            </w:r>
          </w:p>
        </w:tc>
        <w:tc>
          <w:tcPr>
            <w:tcW w:w="2189" w:type="dxa"/>
            <w:tcBorders>
              <w:top w:val="nil"/>
              <w:left w:val="nil"/>
              <w:right w:val="nil"/>
            </w:tcBorders>
          </w:tcPr>
          <w:p w:rsidR="00CB13A2" w:rsidRPr="00CB13A2" w:rsidRDefault="00CB13A2">
            <w:pPr>
              <w:pStyle w:val="ConsPlusNormal"/>
              <w:jc w:val="both"/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jc w:val="both"/>
            </w:pPr>
          </w:p>
        </w:tc>
        <w:tc>
          <w:tcPr>
            <w:tcW w:w="3749" w:type="dxa"/>
            <w:tcBorders>
              <w:top w:val="nil"/>
              <w:left w:val="nil"/>
              <w:right w:val="nil"/>
            </w:tcBorders>
          </w:tcPr>
          <w:p w:rsidR="00CB13A2" w:rsidRPr="00CB13A2" w:rsidRDefault="00CB13A2">
            <w:pPr>
              <w:pStyle w:val="ConsPlusNormal"/>
              <w:jc w:val="both"/>
            </w:pPr>
          </w:p>
        </w:tc>
      </w:tr>
      <w:tr w:rsidR="00CB13A2" w:rsidRPr="00CB13A2">
        <w:tc>
          <w:tcPr>
            <w:tcW w:w="23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/>
        </w:tc>
        <w:tc>
          <w:tcPr>
            <w:tcW w:w="2189" w:type="dxa"/>
            <w:tcBorders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(подпись)</w:t>
            </w: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3A2" w:rsidRPr="00CB13A2" w:rsidRDefault="00CB13A2"/>
        </w:tc>
        <w:tc>
          <w:tcPr>
            <w:tcW w:w="3749" w:type="dxa"/>
            <w:tcBorders>
              <w:left w:val="nil"/>
              <w:bottom w:val="nil"/>
              <w:right w:val="nil"/>
            </w:tcBorders>
          </w:tcPr>
          <w:p w:rsidR="00CB13A2" w:rsidRPr="00CB13A2" w:rsidRDefault="00CB13A2">
            <w:pPr>
              <w:pStyle w:val="ConsPlusNormal"/>
              <w:jc w:val="center"/>
            </w:pPr>
            <w:r w:rsidRPr="00CB13A2">
              <w:t>(расшифровка подписи) М.П.</w:t>
            </w:r>
          </w:p>
        </w:tc>
      </w:tr>
    </w:tbl>
    <w:p w:rsidR="00CB13A2" w:rsidRPr="00CB13A2" w:rsidRDefault="00CB13A2">
      <w:pPr>
        <w:pStyle w:val="ConsPlusNormal"/>
        <w:jc w:val="both"/>
      </w:pPr>
    </w:p>
    <w:p w:rsidR="00CB13A2" w:rsidRPr="00CB13A2" w:rsidRDefault="00CB13A2">
      <w:pPr>
        <w:pStyle w:val="ConsPlusNormal"/>
        <w:ind w:firstLine="540"/>
        <w:jc w:val="both"/>
      </w:pPr>
      <w:r w:rsidRPr="00CB13A2">
        <w:t>--------------------------------</w:t>
      </w:r>
    </w:p>
    <w:p w:rsidR="00CB13A2" w:rsidRPr="00CB13A2" w:rsidRDefault="00CB13A2">
      <w:pPr>
        <w:pStyle w:val="ConsPlusNormal"/>
        <w:spacing w:before="220"/>
        <w:ind w:firstLine="540"/>
        <w:jc w:val="both"/>
      </w:pPr>
      <w:r w:rsidRPr="00CB13A2">
        <w:t>&lt;1&gt; Отчество указывается при наличии.</w:t>
      </w:r>
    </w:p>
    <w:p w:rsidR="00CB13A2" w:rsidRPr="00CB13A2" w:rsidRDefault="00CB13A2">
      <w:pPr>
        <w:pStyle w:val="ConsPlusNormal"/>
        <w:jc w:val="both"/>
      </w:pPr>
    </w:p>
    <w:p w:rsidR="00CB13A2" w:rsidRPr="00CB13A2" w:rsidRDefault="00CB13A2">
      <w:pPr>
        <w:pStyle w:val="ConsPlusNormal"/>
        <w:jc w:val="both"/>
      </w:pPr>
    </w:p>
    <w:p w:rsidR="00CB13A2" w:rsidRPr="00CB13A2" w:rsidRDefault="00CB13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5CED" w:rsidRPr="00CB13A2" w:rsidRDefault="00045CED"/>
    <w:sectPr w:rsidR="00045CED" w:rsidRPr="00CB13A2" w:rsidSect="00DE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A2"/>
    <w:rsid w:val="00045CED"/>
    <w:rsid w:val="00155364"/>
    <w:rsid w:val="006A61AE"/>
    <w:rsid w:val="008078E5"/>
    <w:rsid w:val="00CB13A2"/>
    <w:rsid w:val="00D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2A658-9E8C-41DF-A161-B8B42119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1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B1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D3FE55B78C3A571D23788E1B3CAE9BE5C5FCF823BCFAEDAC47AEA09473D4B7C266158B4DAE006291BA66D623736B85FF869479C15D1EF43C106837f7g0H" TargetMode="External"/><Relationship Id="rId18" Type="http://schemas.openxmlformats.org/officeDocument/2006/relationships/hyperlink" Target="consultantplus://offline/ref=17D3FE55B78C3A571D23788E1B3CAE9BE5C5FCF823BCFAEDAC47AEA09473D4B7C266158B4DAE006291BA65DF20736B85FF869479C15D1EF43C106837f7g0H" TargetMode="External"/><Relationship Id="rId26" Type="http://schemas.openxmlformats.org/officeDocument/2006/relationships/hyperlink" Target="consultantplus://offline/ref=17D3FE55B78C3A571D2366830D50F294E2C6A0F326BAF9BFF01BA8F7CB23D2E2822613DE0EEA0A6290B13286662D32D4B2CD997FD6411EF0f2g3H" TargetMode="External"/><Relationship Id="rId39" Type="http://schemas.openxmlformats.org/officeDocument/2006/relationships/hyperlink" Target="consultantplus://offline/ref=17D3FE55B78C3A571D2366830D50F294E2CEA1F225BEF9BFF01BA8F7CB23D2E2822613DE0EE90B6694B13286662D32D4B2CD997FD6411EF0f2g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D3FE55B78C3A571D2366830D50F294E2CBA4F120BCF9BFF01BA8F7CB23D2E2822613DE0EEA0C6691B13286662D32D4B2CD997FD6411EF0f2g3H" TargetMode="External"/><Relationship Id="rId34" Type="http://schemas.openxmlformats.org/officeDocument/2006/relationships/hyperlink" Target="consultantplus://offline/ref=17D3FE55B78C3A571D2366830D50F294E2CEA1F225BEF9BFF01BA8F7CB23D2E2822613DE0EEB0B6095B13286662D32D4B2CD997FD6411EF0f2g3H" TargetMode="External"/><Relationship Id="rId42" Type="http://schemas.openxmlformats.org/officeDocument/2006/relationships/hyperlink" Target="consultantplus://offline/ref=17D3FE55B78C3A571D2366830D50F294E2CEA1F225BEF9BFF01BA8F7CB23D2E2822613DE0EE80C6695B13286662D32D4B2CD997FD6411EF0f2g3H" TargetMode="External"/><Relationship Id="rId47" Type="http://schemas.openxmlformats.org/officeDocument/2006/relationships/hyperlink" Target="consultantplus://offline/ref=17D3FE55B78C3A571D23788E1B3CAE9BE5C5FCF823BCFAEDAC47AEA09473D4B7C266158B4DAE006291BA66D623736B85FF869479C15D1EF43C106837f7g0H" TargetMode="External"/><Relationship Id="rId50" Type="http://schemas.openxmlformats.org/officeDocument/2006/relationships/hyperlink" Target="consultantplus://offline/ref=17D3FE55B78C3A571D2366830D50F294E2CEA1F225BEF9BFF01BA8F7CB23D2E290264BD20EE3136397A464D720f7g9H" TargetMode="External"/><Relationship Id="rId7" Type="http://schemas.openxmlformats.org/officeDocument/2006/relationships/hyperlink" Target="consultantplus://offline/ref=17D3FE55B78C3A571D2366830D50F294E2C9A0F225B8F9BFF01BA8F7CB23D2E2822613DE0EE15932D5EF6BD72B663FD2A5D1997BfCg9H" TargetMode="External"/><Relationship Id="rId12" Type="http://schemas.openxmlformats.org/officeDocument/2006/relationships/hyperlink" Target="consultantplus://offline/ref=17D3FE55B78C3A571D23788E1B3CAE9BE5C5FCF823BCFAEDAC47AEA09473D4B7C266158B4DAE006291BA66D623736B85FF869479C15D1EF43C106837f7g0H" TargetMode="External"/><Relationship Id="rId17" Type="http://schemas.openxmlformats.org/officeDocument/2006/relationships/hyperlink" Target="consultantplus://offline/ref=17D3FE55B78C3A571D2366830D50F294E2C6A1F127BEF9BFF01BA8F7CB23D2E290264BD20EE3136397A464D720f7g9H" TargetMode="External"/><Relationship Id="rId25" Type="http://schemas.openxmlformats.org/officeDocument/2006/relationships/hyperlink" Target="consultantplus://offline/ref=17D3FE55B78C3A571D2366830D50F294E3C6A1F424BAF9BFF01BA8F7CB23D2E2822613DA05BE5C27C4B766DE3C7839CAB9D39Bf7g8H" TargetMode="External"/><Relationship Id="rId33" Type="http://schemas.openxmlformats.org/officeDocument/2006/relationships/hyperlink" Target="consultantplus://offline/ref=17D3FE55B78C3A571D2366830D50F294E2CEA1F225BEF9BFF01BA8F7CB23D2E2822613DE0EEB096295B13286662D32D4B2CD997FD6411EF0f2g3H" TargetMode="External"/><Relationship Id="rId38" Type="http://schemas.openxmlformats.org/officeDocument/2006/relationships/hyperlink" Target="consultantplus://offline/ref=17D3FE55B78C3A571D2366830D50F294E2CEA1F225BEF9BFF01BA8F7CB23D2E2822613DE0EE90B6796B13286662D32D4B2CD997FD6411EF0f2g3H" TargetMode="External"/><Relationship Id="rId46" Type="http://schemas.openxmlformats.org/officeDocument/2006/relationships/hyperlink" Target="consultantplus://offline/ref=17D3FE55B78C3A571D2366830D50F294E2CBA7FD2AB9F9BFF01BA8F7CB23D2E2822613DC0CE20637C0FE33DA227121D4BDCD9B79CAf4g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D3FE55B78C3A571D23788E1B3CAE9BE5C5FCF823BCFAEDAC47AEA09473D4B7C266158B4DAE006098BA6D83733C6AD9BBDA8779CE5D1CF220f1g3H" TargetMode="External"/><Relationship Id="rId20" Type="http://schemas.openxmlformats.org/officeDocument/2006/relationships/hyperlink" Target="consultantplus://offline/ref=17D3FE55B78C3A571D2366830D50F294E2CBA4F120BCF9BFF01BA8F7CB23D2E2822613DE0EEA0D6298B13286662D32D4B2CD997FD6411EF0f2g3H" TargetMode="External"/><Relationship Id="rId29" Type="http://schemas.openxmlformats.org/officeDocument/2006/relationships/hyperlink" Target="consultantplus://offline/ref=17D3FE55B78C3A571D2366830D50F294E2C9A3F02BBDF9BFF01BA8F7CB23D2E290264BD20EE3136397A464D720f7g9H" TargetMode="External"/><Relationship Id="rId41" Type="http://schemas.openxmlformats.org/officeDocument/2006/relationships/hyperlink" Target="consultantplus://offline/ref=17D3FE55B78C3A571D2366830D50F294E2CEA1F225BEF9BFF01BA8F7CB23D2E2822613DE0EEB0A6599B13286662D32D4B2CD997FD6411EF0f2g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D3FE55B78C3A571D2366830D50F294E2CBA4F120BCF9BFF01BA8F7CB23D2E2822613DE0EEA0C6591B13286662D32D4B2CD997FD6411EF0f2g3H" TargetMode="External"/><Relationship Id="rId11" Type="http://schemas.openxmlformats.org/officeDocument/2006/relationships/hyperlink" Target="consultantplus://offline/ref=17D3FE55B78C3A571D23788E1B3CAE9BE5C5FCF823BCFAEDAC47AEA09473D4B7C266158B4DAE006291BA66D623736B85FF869479C15D1EF43C106837f7g0H" TargetMode="External"/><Relationship Id="rId24" Type="http://schemas.openxmlformats.org/officeDocument/2006/relationships/hyperlink" Target="consultantplus://offline/ref=17D3FE55B78C3A571D2366830D50F294E2CBA4F120BCF9BFF01BA8F7CB23D2E2822613DE0EEA0E6494B13286662D32D4B2CD997FD6411EF0f2g3H" TargetMode="External"/><Relationship Id="rId32" Type="http://schemas.openxmlformats.org/officeDocument/2006/relationships/hyperlink" Target="consultantplus://offline/ref=17D3FE55B78C3A571D2366830D50F294E2CEA1F225BEF9BFF01BA8F7CB23D2E2822613DE0EEB0E6093B13286662D32D4B2CD997FD6411EF0f2g3H" TargetMode="External"/><Relationship Id="rId37" Type="http://schemas.openxmlformats.org/officeDocument/2006/relationships/hyperlink" Target="consultantplus://offline/ref=17D3FE55B78C3A571D2366830D50F294E2CEA1F225BEF9BFF01BA8F7CB23D2E2822613DE0EEB0A6799B13286662D32D4B2CD997FD6411EF0f2g3H" TargetMode="External"/><Relationship Id="rId40" Type="http://schemas.openxmlformats.org/officeDocument/2006/relationships/hyperlink" Target="consultantplus://offline/ref=17D3FE55B78C3A571D2366830D50F294E2CEA1F225BEF9BFF01BA8F7CB23D2E2822613DE0EEB0A6593B13286662D32D4B2CD997FD6411EF0f2g3H" TargetMode="External"/><Relationship Id="rId45" Type="http://schemas.openxmlformats.org/officeDocument/2006/relationships/hyperlink" Target="consultantplus://offline/ref=17D3FE55B78C3A571D23788E1B3CAE9BE5C5FCF823BCFAEDAC47AEA09473D4B7C266158B4DAE006291BA66D623736B85FF869479C15D1EF43C106837f7g0H" TargetMode="External"/><Relationship Id="rId5" Type="http://schemas.openxmlformats.org/officeDocument/2006/relationships/hyperlink" Target="consultantplus://offline/ref=17D3FE55B78C3A571D2366830D50F294E2C9A2F622B8F9BFF01BA8F7CB23D2E2822613DE0EEB0E6B99B13286662D32D4B2CD997FD6411EF0f2g3H" TargetMode="External"/><Relationship Id="rId15" Type="http://schemas.openxmlformats.org/officeDocument/2006/relationships/hyperlink" Target="consultantplus://offline/ref=17D3FE55B78C3A571D23788E1B3CAE9BE5C5FCF823BCFAEDAC47AEA09473D4B7C266158B4DAE006098BA6D83733C6AD9BBDA8779CE5D1CF220f1g3H" TargetMode="External"/><Relationship Id="rId23" Type="http://schemas.openxmlformats.org/officeDocument/2006/relationships/hyperlink" Target="consultantplus://offline/ref=17D3FE55B78C3A571D2366830D50F294E2CBA4F120BCF9BFF01BA8F7CB23D2E2822613DE0EEA0C6099B13286662D32D4B2CD997FD6411EF0f2g3H" TargetMode="External"/><Relationship Id="rId28" Type="http://schemas.openxmlformats.org/officeDocument/2006/relationships/hyperlink" Target="consultantplus://offline/ref=17D3FE55B78C3A571D2366830D50F294E2CBA4F120BCF9BFF01BA8F7CB23D2E290264BD20EE3136397A464D720f7g9H" TargetMode="External"/><Relationship Id="rId36" Type="http://schemas.openxmlformats.org/officeDocument/2006/relationships/hyperlink" Target="consultantplus://offline/ref=17D3FE55B78C3A571D2366830D50F294E2CEA1F225BEF9BFF01BA8F7CB23D2E2822613DE0EEB0B6693B13286662D32D4B2CD997FD6411EF0f2g3H" TargetMode="External"/><Relationship Id="rId49" Type="http://schemas.openxmlformats.org/officeDocument/2006/relationships/hyperlink" Target="consultantplus://offline/ref=17D3FE55B78C3A571D2366830D50F294E2C6A0F326BAF9BFF01BA8F7CB23D2E290264BD20EE3136397A464D720f7g9H" TargetMode="External"/><Relationship Id="rId10" Type="http://schemas.openxmlformats.org/officeDocument/2006/relationships/hyperlink" Target="consultantplus://offline/ref=17D3FE55B78C3A571D23788E1B3CAE9BE5C5FCF823BCF5EFAD47AEA09473D4B7C266158B4DAE006291BB6FD62B736B85FF869479C15D1EF43C106837f7g0H" TargetMode="External"/><Relationship Id="rId19" Type="http://schemas.openxmlformats.org/officeDocument/2006/relationships/hyperlink" Target="consultantplus://offline/ref=17D3FE55B78C3A571D2366830D50F294E2CBA6F026BAF9BFF01BA8F7CB23D2E290264BD20EE3136397A464D720f7g9H" TargetMode="External"/><Relationship Id="rId31" Type="http://schemas.openxmlformats.org/officeDocument/2006/relationships/hyperlink" Target="consultantplus://offline/ref=17D3FE55B78C3A571D2366830D50F294E2CEA1F225BEF9BFF01BA8F7CB23D2E290264BD20EE3136397A464D720f7g9H" TargetMode="External"/><Relationship Id="rId44" Type="http://schemas.openxmlformats.org/officeDocument/2006/relationships/hyperlink" Target="consultantplus://offline/ref=17D3FE55B78C3A571D2366830D50F294E2CEA1F225BEF9BFF01BA8F7CB23D2E2822613DE0EE80F6699B13286662D32D4B2CD997FD6411EF0f2g3H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17D3FE55B78C3A571D2366830D50F294E2C6A1F122BFF9BFF01BA8F7CB23D2E2822613DE0EE9096391B13286662D32D4B2CD997FD6411EF0f2g3H" TargetMode="External"/><Relationship Id="rId9" Type="http://schemas.openxmlformats.org/officeDocument/2006/relationships/hyperlink" Target="consultantplus://offline/ref=17D3FE55B78C3A571D23788E1B3CAE9BE5C5FCF823BCF5EFAD47AEA09473D4B7C266158B4DAE006291BB61D620736B85FF869479C15D1EF43C106837f7g0H" TargetMode="External"/><Relationship Id="rId14" Type="http://schemas.openxmlformats.org/officeDocument/2006/relationships/hyperlink" Target="consultantplus://offline/ref=17D3FE55B78C3A571D23788E1B3CAE9BE5C5FCF823BCFAEDAC47AEA09473D4B7C266158B4DAE006291BA65DF20736B85FF869479C15D1EF43C106837f7g0H" TargetMode="External"/><Relationship Id="rId22" Type="http://schemas.openxmlformats.org/officeDocument/2006/relationships/hyperlink" Target="consultantplus://offline/ref=17D3FE55B78C3A571D2366830D50F294E2CBA4F120BCF9BFF01BA8F7CB23D2E2822613DE0EEA0E6495B13286662D32D4B2CD997FD6411EF0f2g3H" TargetMode="External"/><Relationship Id="rId27" Type="http://schemas.openxmlformats.org/officeDocument/2006/relationships/hyperlink" Target="consultantplus://offline/ref=17D3FE55B78C3A571D2366830D50F294E2C6A0F326BAF9BFF01BA8F7CB23D2E2822613DE0EEE0E6594B13286662D32D4B2CD997FD6411EF0f2g3H" TargetMode="External"/><Relationship Id="rId30" Type="http://schemas.openxmlformats.org/officeDocument/2006/relationships/hyperlink" Target="consultantplus://offline/ref=17D3FE55B78C3A571D2366830D50F294E2C9A3F02BBDF9BFF01BA8F7CB23D2E2822613DE0EEA0D6796B13286662D32D4B2CD997FD6411EF0f2g3H" TargetMode="External"/><Relationship Id="rId35" Type="http://schemas.openxmlformats.org/officeDocument/2006/relationships/hyperlink" Target="consultantplus://offline/ref=17D3FE55B78C3A571D2366830D50F294E2CEA1F225BEF9BFF01BA8F7CB23D2E2822613DE0EEB0B6691B13286662D32D4B2CD997FD6411EF0f2g3H" TargetMode="External"/><Relationship Id="rId43" Type="http://schemas.openxmlformats.org/officeDocument/2006/relationships/hyperlink" Target="consultantplus://offline/ref=17D3FE55B78C3A571D2366830D50F294E2CEA1F225BEF9BFF01BA8F7CB23D2E2822613DE0EE80F6399B13286662D32D4B2CD997FD6411EF0f2g3H" TargetMode="External"/><Relationship Id="rId48" Type="http://schemas.openxmlformats.org/officeDocument/2006/relationships/hyperlink" Target="consultantplus://offline/ref=17D3FE55B78C3A571D2366830D50F294E2CBA4F120BCF9BFF01BA8F7CB23D2E290264BD20EE3136397A464D720f7g9H" TargetMode="External"/><Relationship Id="rId8" Type="http://schemas.openxmlformats.org/officeDocument/2006/relationships/hyperlink" Target="consultantplus://offline/ref=17D3FE55B78C3A571D23788E1B3CAE9BE5C5FCF823BCFAEDAC47AEA09473D4B7C266158B5FAE586E91B378D724663DD4B9fDg2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10770</Words>
  <Characters>61395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72021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Фролова</dc:creator>
  <cp:keywords/>
  <dc:description/>
  <cp:lastModifiedBy>Анастасия Александровна Фролова</cp:lastModifiedBy>
  <cp:revision>4</cp:revision>
  <dcterms:created xsi:type="dcterms:W3CDTF">2021-06-09T07:32:00Z</dcterms:created>
  <dcterms:modified xsi:type="dcterms:W3CDTF">2021-06-09T07:56:00Z</dcterms:modified>
</cp:coreProperties>
</file>